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66DE" w14:textId="3EDC5E25" w:rsidR="005C7136" w:rsidRPr="00AA3CA2" w:rsidRDefault="005C7136" w:rsidP="7E8F81B7">
      <w:pPr>
        <w:pStyle w:val="paragraph"/>
        <w:spacing w:before="0" w:beforeAutospacing="0" w:after="0" w:afterAutospacing="0"/>
        <w:jc w:val="right"/>
        <w:textAlignment w:val="baseline"/>
      </w:pPr>
      <w:r w:rsidRPr="7E8F81B7">
        <w:rPr>
          <w:rStyle w:val="normaltextrun"/>
          <w:rFonts w:eastAsiaTheme="majorEastAsia"/>
        </w:rPr>
        <w:t>EELNÕU</w:t>
      </w:r>
    </w:p>
    <w:p w14:paraId="659F2105" w14:textId="23C4A5ED" w:rsidR="005C7136" w:rsidRPr="00AA3CA2" w:rsidRDefault="00167A03" w:rsidP="7E8F81B7">
      <w:pPr>
        <w:pStyle w:val="paragraph"/>
        <w:spacing w:before="0" w:beforeAutospacing="0" w:after="0" w:afterAutospacing="0"/>
        <w:jc w:val="right"/>
        <w:textAlignment w:val="baseline"/>
        <w:rPr>
          <w:rStyle w:val="normaltextrun"/>
          <w:rFonts w:eastAsiaTheme="majorEastAsia"/>
        </w:rPr>
      </w:pPr>
      <w:r>
        <w:rPr>
          <w:rStyle w:val="normaltextrun"/>
          <w:rFonts w:eastAsiaTheme="majorEastAsia"/>
        </w:rPr>
        <w:t>08.01</w:t>
      </w:r>
      <w:r w:rsidR="00E760C0" w:rsidRPr="7E8F81B7">
        <w:rPr>
          <w:rStyle w:val="normaltextrun"/>
          <w:rFonts w:eastAsiaTheme="majorEastAsia"/>
        </w:rPr>
        <w:t>.202</w:t>
      </w:r>
      <w:r>
        <w:rPr>
          <w:rStyle w:val="normaltextrun"/>
          <w:rFonts w:eastAsiaTheme="majorEastAsia"/>
        </w:rPr>
        <w:t>6</w:t>
      </w:r>
    </w:p>
    <w:p w14:paraId="24C2BCDF" w14:textId="7E812E63" w:rsidR="005C7136" w:rsidRPr="00AA3CA2" w:rsidRDefault="005C7136" w:rsidP="00B641FB">
      <w:pPr>
        <w:pStyle w:val="paragraph"/>
        <w:spacing w:before="0" w:beforeAutospacing="0" w:after="0" w:afterAutospacing="0"/>
        <w:jc w:val="center"/>
        <w:textAlignment w:val="baseline"/>
        <w:rPr>
          <w:rStyle w:val="eop"/>
          <w:rFonts w:eastAsiaTheme="majorEastAsia"/>
          <w:sz w:val="32"/>
          <w:szCs w:val="32"/>
        </w:rPr>
      </w:pPr>
      <w:r w:rsidRPr="00AA3CA2">
        <w:rPr>
          <w:rStyle w:val="normaltextrun"/>
          <w:rFonts w:eastAsiaTheme="majorEastAsia"/>
          <w:b/>
          <w:bCs/>
          <w:sz w:val="32"/>
          <w:szCs w:val="32"/>
        </w:rPr>
        <w:t>Metsaseaduse</w:t>
      </w:r>
      <w:r w:rsidR="009C22C0">
        <w:rPr>
          <w:rStyle w:val="normaltextrun"/>
          <w:rFonts w:eastAsiaTheme="majorEastAsia"/>
          <w:b/>
          <w:bCs/>
          <w:sz w:val="32"/>
          <w:szCs w:val="32"/>
        </w:rPr>
        <w:t xml:space="preserve">, </w:t>
      </w:r>
      <w:r w:rsidR="00996372" w:rsidRPr="00AA3CA2">
        <w:rPr>
          <w:rStyle w:val="normaltextrun"/>
          <w:rFonts w:eastAsiaTheme="majorEastAsia"/>
          <w:b/>
          <w:bCs/>
          <w:sz w:val="32"/>
          <w:szCs w:val="32"/>
        </w:rPr>
        <w:t>keskkonnatasude</w:t>
      </w:r>
      <w:r w:rsidR="403016EC" w:rsidRPr="00AA3CA2">
        <w:rPr>
          <w:rStyle w:val="normaltextrun"/>
          <w:rFonts w:eastAsiaTheme="majorEastAsia"/>
          <w:b/>
          <w:bCs/>
          <w:sz w:val="32"/>
          <w:szCs w:val="32"/>
        </w:rPr>
        <w:t xml:space="preserve"> seaduse </w:t>
      </w:r>
      <w:r w:rsidR="009C22C0">
        <w:rPr>
          <w:rStyle w:val="normaltextrun"/>
          <w:rFonts w:eastAsiaTheme="majorEastAsia"/>
          <w:b/>
          <w:bCs/>
          <w:sz w:val="32"/>
          <w:szCs w:val="32"/>
        </w:rPr>
        <w:t xml:space="preserve">ja tulumaksuseaduse </w:t>
      </w:r>
      <w:r w:rsidRPr="00AA3CA2">
        <w:rPr>
          <w:rStyle w:val="normaltextrun"/>
          <w:rFonts w:eastAsiaTheme="majorEastAsia"/>
          <w:b/>
          <w:bCs/>
          <w:sz w:val="32"/>
          <w:szCs w:val="32"/>
        </w:rPr>
        <w:t>muutmise seadus</w:t>
      </w:r>
    </w:p>
    <w:p w14:paraId="5DD47ABF" w14:textId="77777777" w:rsidR="005C7136" w:rsidRPr="00AA3CA2" w:rsidRDefault="005C7136" w:rsidP="0058723E">
      <w:pPr>
        <w:pStyle w:val="paragraph"/>
        <w:spacing w:before="0" w:beforeAutospacing="0" w:after="0" w:afterAutospacing="0"/>
        <w:jc w:val="center"/>
        <w:textAlignment w:val="baseline"/>
      </w:pPr>
    </w:p>
    <w:p w14:paraId="3B75D305" w14:textId="699C4527" w:rsidR="005C7136" w:rsidRPr="00AA3CA2" w:rsidRDefault="005C7136" w:rsidP="0058723E">
      <w:pPr>
        <w:pStyle w:val="paragraph"/>
        <w:spacing w:before="0" w:beforeAutospacing="0" w:after="0" w:afterAutospacing="0"/>
        <w:jc w:val="both"/>
        <w:textAlignment w:val="baseline"/>
      </w:pPr>
      <w:r w:rsidRPr="00AA3CA2">
        <w:rPr>
          <w:rStyle w:val="normaltextrun"/>
          <w:rFonts w:eastAsiaTheme="majorEastAsia"/>
          <w:b/>
          <w:bCs/>
        </w:rPr>
        <w:t>§ 1. Metsaseaduse muutmine</w:t>
      </w:r>
    </w:p>
    <w:p w14:paraId="322D344B"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0B3BF40C" w14:textId="77777777" w:rsidR="005C7136" w:rsidRPr="00AA3CA2" w:rsidRDefault="005C7136" w:rsidP="0058723E">
      <w:pPr>
        <w:pStyle w:val="paragraph"/>
        <w:spacing w:before="0" w:beforeAutospacing="0" w:after="0" w:afterAutospacing="0"/>
        <w:jc w:val="both"/>
        <w:textAlignment w:val="baseline"/>
      </w:pPr>
      <w:r w:rsidRPr="00AA3CA2">
        <w:rPr>
          <w:rStyle w:val="normaltextrun"/>
          <w:rFonts w:eastAsiaTheme="majorEastAsia"/>
        </w:rPr>
        <w:t>Metsaseaduses tehakse järgmised muudatused:</w:t>
      </w:r>
    </w:p>
    <w:p w14:paraId="160E18D3"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4087DAE3" w14:textId="02EC9C21" w:rsidR="00013A3C" w:rsidRPr="00AA3CA2" w:rsidRDefault="00013A3C" w:rsidP="00013A3C">
      <w:pPr>
        <w:pStyle w:val="paragraph"/>
        <w:spacing w:before="0" w:beforeAutospacing="0" w:after="0" w:afterAutospacing="0"/>
        <w:jc w:val="both"/>
        <w:textAlignment w:val="baseline"/>
        <w:rPr>
          <w:rFonts w:eastAsiaTheme="majorEastAsia"/>
        </w:rPr>
      </w:pPr>
      <w:r w:rsidRPr="00AA3CA2">
        <w:rPr>
          <w:rStyle w:val="normaltextrun"/>
          <w:rFonts w:eastAsiaTheme="majorEastAsia"/>
          <w:b/>
          <w:bCs/>
        </w:rPr>
        <w:t xml:space="preserve">1) </w:t>
      </w:r>
      <w:r w:rsidRPr="00AA3CA2">
        <w:rPr>
          <w:rStyle w:val="normaltextrun"/>
          <w:rFonts w:eastAsiaTheme="majorEastAsia"/>
        </w:rPr>
        <w:t>paragrahvi 2 lõi</w:t>
      </w:r>
      <w:r w:rsidR="00E91FEB" w:rsidRPr="00AA3CA2">
        <w:rPr>
          <w:rStyle w:val="normaltextrun"/>
          <w:rFonts w:eastAsiaTheme="majorEastAsia"/>
        </w:rPr>
        <w:t xml:space="preserve">kes </w:t>
      </w:r>
      <w:r w:rsidRPr="00AA3CA2">
        <w:rPr>
          <w:rStyle w:val="normaltextrun"/>
          <w:rFonts w:eastAsiaTheme="majorEastAsia"/>
        </w:rPr>
        <w:t xml:space="preserve">1 </w:t>
      </w:r>
      <w:r w:rsidR="00DA672F" w:rsidRPr="00AA3CA2">
        <w:rPr>
          <w:rStyle w:val="normaltextrun"/>
          <w:rFonts w:eastAsiaTheme="majorEastAsia"/>
        </w:rPr>
        <w:t>asendatakse sõna</w:t>
      </w:r>
      <w:r w:rsidR="00E91FEB" w:rsidRPr="00AA3CA2">
        <w:rPr>
          <w:rStyle w:val="normaltextrun"/>
          <w:rFonts w:eastAsiaTheme="majorEastAsia"/>
        </w:rPr>
        <w:t xml:space="preserve"> </w:t>
      </w:r>
      <w:r w:rsidR="00DA672F" w:rsidRPr="00AA3CA2">
        <w:rPr>
          <w:rStyle w:val="normaltextrun"/>
          <w:rFonts w:eastAsiaTheme="majorEastAsia"/>
        </w:rPr>
        <w:t>„säästev“ sõnaga „kestlik“</w:t>
      </w:r>
      <w:r w:rsidR="00E114FD" w:rsidRPr="00AA3CA2">
        <w:rPr>
          <w:rStyle w:val="normaltextrun"/>
          <w:rFonts w:eastAsiaTheme="majorEastAsia"/>
        </w:rPr>
        <w:t>;</w:t>
      </w:r>
    </w:p>
    <w:p w14:paraId="2EB78EC6" w14:textId="77777777" w:rsidR="00013A3C" w:rsidRPr="00AA3CA2" w:rsidRDefault="00013A3C" w:rsidP="0058723E">
      <w:pPr>
        <w:pStyle w:val="paragraph"/>
        <w:spacing w:before="0" w:beforeAutospacing="0" w:after="0" w:afterAutospacing="0"/>
        <w:jc w:val="both"/>
        <w:textAlignment w:val="baseline"/>
        <w:rPr>
          <w:rStyle w:val="normaltextrun"/>
          <w:rFonts w:eastAsiaTheme="majorEastAsia"/>
        </w:rPr>
      </w:pPr>
    </w:p>
    <w:p w14:paraId="35DB0D6D" w14:textId="30510984" w:rsidR="005C7136" w:rsidRPr="00AA3CA2" w:rsidRDefault="00F03B0E"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2</w:t>
      </w:r>
      <w:r w:rsidR="005C7136" w:rsidRPr="00AA3CA2">
        <w:rPr>
          <w:rStyle w:val="normaltextrun"/>
          <w:rFonts w:eastAsiaTheme="majorEastAsia"/>
          <w:b/>
          <w:bCs/>
        </w:rPr>
        <w:t xml:space="preserve">) </w:t>
      </w:r>
      <w:r w:rsidR="005C7136" w:rsidRPr="00AA3CA2">
        <w:rPr>
          <w:rStyle w:val="normaltextrun"/>
          <w:rFonts w:eastAsiaTheme="majorEastAsia"/>
        </w:rPr>
        <w:t>paragrahvi 2 lõige 2 muudetakse ja sõnastatakse järgmiselt:</w:t>
      </w:r>
    </w:p>
    <w:p w14:paraId="2F9EDFF9" w14:textId="4CC479B3" w:rsidR="005C7136" w:rsidRPr="00AA3CA2" w:rsidRDefault="2EF42B05" w:rsidP="622932D2">
      <w:pPr>
        <w:spacing w:after="0" w:line="240" w:lineRule="auto"/>
        <w:jc w:val="both"/>
        <w:textAlignment w:val="baseline"/>
        <w:rPr>
          <w:rFonts w:ascii="Times New Roman" w:eastAsia="Aptos" w:hAnsi="Times New Roman" w:cs="Times New Roman"/>
          <w:sz w:val="24"/>
          <w:szCs w:val="24"/>
        </w:rPr>
      </w:pPr>
      <w:r w:rsidRPr="00AA3CA2">
        <w:rPr>
          <w:rFonts w:ascii="Times New Roman" w:eastAsia="Aptos" w:hAnsi="Times New Roman" w:cs="Times New Roman"/>
          <w:sz w:val="24"/>
          <w:szCs w:val="24"/>
        </w:rPr>
        <w:t xml:space="preserve">„(2) Metsa majandamine on kestlik, kui see tagab elustiku mitmekesisuse, metsa tootlikkuse, uuenemisvõime ja elujõulisuse ning loob ökoloogilisi, majanduslikke, sotsiaalseid ja kultuurilisi vajadusi rahuldava mitmekülgse metsakasutuse võimaluse ning aitab </w:t>
      </w:r>
      <w:r w:rsidR="007D58A3" w:rsidRPr="00AA3CA2">
        <w:rPr>
          <w:rFonts w:ascii="Times New Roman" w:eastAsia="Aptos" w:hAnsi="Times New Roman" w:cs="Times New Roman"/>
          <w:sz w:val="24"/>
          <w:szCs w:val="24"/>
        </w:rPr>
        <w:t xml:space="preserve">leevendada </w:t>
      </w:r>
      <w:r w:rsidRPr="00AA3CA2">
        <w:rPr>
          <w:rFonts w:ascii="Times New Roman" w:eastAsia="Aptos" w:hAnsi="Times New Roman" w:cs="Times New Roman"/>
          <w:sz w:val="24"/>
          <w:szCs w:val="24"/>
        </w:rPr>
        <w:t>kliimamuutuse mõju</w:t>
      </w:r>
      <w:r w:rsidR="007D58A3" w:rsidRPr="00AA3CA2">
        <w:rPr>
          <w:rFonts w:ascii="Times New Roman" w:eastAsia="Aptos" w:hAnsi="Times New Roman" w:cs="Times New Roman"/>
          <w:sz w:val="24"/>
          <w:szCs w:val="24"/>
        </w:rPr>
        <w:t>sid</w:t>
      </w:r>
      <w:r w:rsidRPr="00AA3CA2">
        <w:rPr>
          <w:rFonts w:ascii="Times New Roman" w:eastAsia="Aptos" w:hAnsi="Times New Roman" w:cs="Times New Roman"/>
          <w:sz w:val="24"/>
          <w:szCs w:val="24"/>
        </w:rPr>
        <w:t xml:space="preserve"> ja nendega kohane</w:t>
      </w:r>
      <w:r w:rsidR="007D58A3" w:rsidRPr="00AA3CA2">
        <w:rPr>
          <w:rFonts w:ascii="Times New Roman" w:eastAsia="Aptos" w:hAnsi="Times New Roman" w:cs="Times New Roman"/>
          <w:sz w:val="24"/>
          <w:szCs w:val="24"/>
        </w:rPr>
        <w:t>da</w:t>
      </w:r>
      <w:r w:rsidRPr="00AA3CA2">
        <w:rPr>
          <w:rFonts w:ascii="Times New Roman" w:eastAsia="Aptos" w:hAnsi="Times New Roman" w:cs="Times New Roman"/>
          <w:sz w:val="24"/>
          <w:szCs w:val="24"/>
        </w:rPr>
        <w:t>.“</w:t>
      </w:r>
      <w:r w:rsidR="39DDFCDB" w:rsidRPr="00AA3CA2">
        <w:rPr>
          <w:rFonts w:ascii="Times New Roman" w:eastAsia="Aptos" w:hAnsi="Times New Roman" w:cs="Times New Roman"/>
          <w:sz w:val="24"/>
          <w:szCs w:val="24"/>
        </w:rPr>
        <w:t>;</w:t>
      </w:r>
    </w:p>
    <w:p w14:paraId="31058DC5" w14:textId="77777777" w:rsidR="00CC1FDB" w:rsidRPr="00AA3CA2" w:rsidRDefault="00CC1FDB" w:rsidP="00AF36C7">
      <w:pPr>
        <w:spacing w:after="0" w:line="240" w:lineRule="auto"/>
        <w:jc w:val="both"/>
        <w:textAlignment w:val="baseline"/>
        <w:rPr>
          <w:rFonts w:ascii="Times New Roman" w:eastAsia="Aptos" w:hAnsi="Times New Roman" w:cs="Times New Roman"/>
          <w:b/>
          <w:bCs/>
          <w:sz w:val="24"/>
          <w:szCs w:val="24"/>
        </w:rPr>
      </w:pPr>
    </w:p>
    <w:p w14:paraId="704AE4EC" w14:textId="3FAB7DCA" w:rsidR="00AF36C7" w:rsidRPr="00AA3CA2" w:rsidRDefault="00AF36C7" w:rsidP="00AF36C7">
      <w:pPr>
        <w:spacing w:after="0" w:line="240" w:lineRule="auto"/>
        <w:jc w:val="both"/>
        <w:textAlignment w:val="baseline"/>
        <w:rPr>
          <w:rFonts w:ascii="Times New Roman" w:eastAsia="Aptos" w:hAnsi="Times New Roman" w:cs="Times New Roman"/>
          <w:sz w:val="24"/>
          <w:szCs w:val="24"/>
        </w:rPr>
      </w:pPr>
      <w:r w:rsidRPr="00AA3CA2">
        <w:rPr>
          <w:rFonts w:ascii="Times New Roman" w:eastAsia="Aptos" w:hAnsi="Times New Roman" w:cs="Times New Roman"/>
          <w:b/>
          <w:bCs/>
          <w:sz w:val="24"/>
          <w:szCs w:val="24"/>
        </w:rPr>
        <w:t>3)</w:t>
      </w:r>
      <w:r w:rsidRPr="00AA3CA2">
        <w:rPr>
          <w:rFonts w:ascii="Times New Roman" w:eastAsia="Aptos" w:hAnsi="Times New Roman" w:cs="Times New Roman"/>
          <w:sz w:val="24"/>
          <w:szCs w:val="24"/>
        </w:rPr>
        <w:t xml:space="preserve"> paragrahvi 2 täiendatakse lõigetega 3 ja 4 järgmises sõnastuses:</w:t>
      </w:r>
    </w:p>
    <w:p w14:paraId="36B523C5" w14:textId="137C8A42" w:rsidR="00AF36C7" w:rsidRPr="00AA3CA2" w:rsidRDefault="00AF36C7" w:rsidP="00AF36C7">
      <w:pPr>
        <w:spacing w:after="0" w:line="240" w:lineRule="auto"/>
        <w:jc w:val="both"/>
        <w:textAlignment w:val="baseline"/>
        <w:rPr>
          <w:rFonts w:ascii="Times New Roman" w:eastAsia="Aptos" w:hAnsi="Times New Roman" w:cs="Times New Roman"/>
          <w:sz w:val="24"/>
          <w:szCs w:val="24"/>
        </w:rPr>
      </w:pPr>
      <w:r w:rsidRPr="00AA3CA2">
        <w:rPr>
          <w:rFonts w:ascii="Times New Roman" w:eastAsia="Aptos" w:hAnsi="Times New Roman" w:cs="Times New Roman"/>
          <w:sz w:val="24"/>
          <w:szCs w:val="24"/>
        </w:rPr>
        <w:t>„(3)</w:t>
      </w:r>
      <w:r w:rsidR="0051381C">
        <w:rPr>
          <w:rFonts w:ascii="Times New Roman" w:eastAsia="Aptos" w:hAnsi="Times New Roman" w:cs="Times New Roman"/>
          <w:sz w:val="24"/>
          <w:szCs w:val="24"/>
        </w:rPr>
        <w:t> </w:t>
      </w:r>
      <w:r w:rsidRPr="00AA3CA2">
        <w:rPr>
          <w:rFonts w:ascii="Times New Roman" w:eastAsia="Aptos" w:hAnsi="Times New Roman" w:cs="Times New Roman"/>
          <w:sz w:val="24"/>
          <w:szCs w:val="24"/>
        </w:rPr>
        <w:t>Käesoleva seaduse eesmärkide täitmiseks tagatakse majandusmetsade osakaal 70 protsendil metsamaast</w:t>
      </w:r>
      <w:r w:rsidR="00526EA1">
        <w:rPr>
          <w:rFonts w:ascii="Times New Roman" w:eastAsia="Aptos" w:hAnsi="Times New Roman" w:cs="Times New Roman"/>
          <w:sz w:val="24"/>
          <w:szCs w:val="24"/>
        </w:rPr>
        <w:t xml:space="preserve">, arvestades </w:t>
      </w:r>
      <w:r w:rsidR="00EF6BB5">
        <w:rPr>
          <w:rFonts w:ascii="Times New Roman" w:eastAsia="Aptos" w:hAnsi="Times New Roman" w:cs="Times New Roman"/>
          <w:sz w:val="24"/>
          <w:szCs w:val="24"/>
        </w:rPr>
        <w:t>osakaalu ar</w:t>
      </w:r>
      <w:r w:rsidR="00A37B98">
        <w:rPr>
          <w:rFonts w:ascii="Times New Roman" w:eastAsia="Aptos" w:hAnsi="Times New Roman" w:cs="Times New Roman"/>
          <w:sz w:val="24"/>
          <w:szCs w:val="24"/>
        </w:rPr>
        <w:t>v</w:t>
      </w:r>
      <w:r w:rsidR="00EF6BB5">
        <w:rPr>
          <w:rFonts w:ascii="Times New Roman" w:eastAsia="Aptos" w:hAnsi="Times New Roman" w:cs="Times New Roman"/>
          <w:sz w:val="24"/>
          <w:szCs w:val="24"/>
        </w:rPr>
        <w:t xml:space="preserve">utamisel </w:t>
      </w:r>
      <w:r w:rsidR="00A37B98">
        <w:rPr>
          <w:rFonts w:ascii="Times New Roman" w:eastAsia="Aptos" w:hAnsi="Times New Roman" w:cs="Times New Roman"/>
          <w:sz w:val="24"/>
          <w:szCs w:val="24"/>
        </w:rPr>
        <w:t>paindlikkust</w:t>
      </w:r>
      <w:r w:rsidR="00EF6BB5">
        <w:rPr>
          <w:rFonts w:ascii="Times New Roman" w:eastAsia="Aptos" w:hAnsi="Times New Roman" w:cs="Times New Roman"/>
          <w:sz w:val="24"/>
          <w:szCs w:val="24"/>
        </w:rPr>
        <w:t xml:space="preserve"> </w:t>
      </w:r>
      <w:r w:rsidR="00526EA1">
        <w:rPr>
          <w:rFonts w:ascii="Times New Roman" w:eastAsia="Aptos" w:hAnsi="Times New Roman" w:cs="Times New Roman"/>
          <w:sz w:val="24"/>
          <w:szCs w:val="24"/>
        </w:rPr>
        <w:t xml:space="preserve">ühe protsendi </w:t>
      </w:r>
      <w:r w:rsidR="00A37B98">
        <w:rPr>
          <w:rFonts w:ascii="Times New Roman" w:eastAsia="Aptos" w:hAnsi="Times New Roman" w:cs="Times New Roman"/>
          <w:sz w:val="24"/>
          <w:szCs w:val="24"/>
        </w:rPr>
        <w:t>ulatuses</w:t>
      </w:r>
      <w:r w:rsidRPr="00AA3CA2">
        <w:rPr>
          <w:rFonts w:ascii="Times New Roman" w:eastAsia="Aptos" w:hAnsi="Times New Roman" w:cs="Times New Roman"/>
          <w:sz w:val="24"/>
          <w:szCs w:val="24"/>
        </w:rPr>
        <w:t>.</w:t>
      </w:r>
    </w:p>
    <w:p w14:paraId="05029726" w14:textId="77777777" w:rsidR="002D6C69" w:rsidRPr="00AA3CA2" w:rsidRDefault="002D6C69" w:rsidP="00AF36C7">
      <w:pPr>
        <w:spacing w:after="0" w:line="240" w:lineRule="auto"/>
        <w:jc w:val="both"/>
        <w:textAlignment w:val="baseline"/>
        <w:rPr>
          <w:rFonts w:ascii="Times New Roman" w:eastAsia="Aptos" w:hAnsi="Times New Roman" w:cs="Times New Roman"/>
          <w:sz w:val="24"/>
          <w:szCs w:val="24"/>
        </w:rPr>
      </w:pPr>
    </w:p>
    <w:p w14:paraId="105F7D4F" w14:textId="43E32DCC" w:rsidR="00AF36C7" w:rsidRPr="00AA3CA2" w:rsidRDefault="00AF36C7" w:rsidP="00AF36C7">
      <w:pPr>
        <w:spacing w:after="0" w:line="240" w:lineRule="auto"/>
        <w:jc w:val="both"/>
        <w:textAlignment w:val="baseline"/>
        <w:rPr>
          <w:rFonts w:ascii="Times New Roman" w:eastAsia="Aptos" w:hAnsi="Times New Roman" w:cs="Times New Roman"/>
          <w:sz w:val="24"/>
          <w:szCs w:val="24"/>
        </w:rPr>
      </w:pPr>
      <w:r w:rsidRPr="00AA3CA2">
        <w:rPr>
          <w:rFonts w:ascii="Times New Roman" w:eastAsia="Aptos" w:hAnsi="Times New Roman" w:cs="Times New Roman"/>
          <w:sz w:val="24"/>
          <w:szCs w:val="24"/>
        </w:rPr>
        <w:t>(4) Käesoleva paragrahvi lõikes 3 nimetatud majandusmetsade hulka mittekuuluvate alade loetelu, majandusmetsa osakaalu arvutamise ja selle rakendamise metoodika kehtestab Vabariigi Valitsus määrusega.“</w:t>
      </w:r>
      <w:r w:rsidR="005C633D" w:rsidRPr="00AA3CA2">
        <w:rPr>
          <w:rFonts w:ascii="Times New Roman" w:eastAsia="Aptos" w:hAnsi="Times New Roman" w:cs="Times New Roman"/>
          <w:sz w:val="24"/>
          <w:szCs w:val="24"/>
        </w:rPr>
        <w:t>;</w:t>
      </w:r>
    </w:p>
    <w:p w14:paraId="67A65C16" w14:textId="77777777" w:rsidR="0058723E" w:rsidRPr="00AA3CA2" w:rsidRDefault="0058723E" w:rsidP="622932D2">
      <w:pPr>
        <w:spacing w:after="0" w:line="240" w:lineRule="auto"/>
        <w:jc w:val="both"/>
        <w:textAlignment w:val="baseline"/>
        <w:rPr>
          <w:rFonts w:ascii="Times New Roman" w:eastAsia="Aptos" w:hAnsi="Times New Roman" w:cs="Times New Roman"/>
          <w:sz w:val="24"/>
          <w:szCs w:val="24"/>
        </w:rPr>
      </w:pPr>
    </w:p>
    <w:p w14:paraId="79AEFF2A" w14:textId="08431A2D" w:rsidR="005C7136" w:rsidRPr="00AA3CA2" w:rsidRDefault="001A23FC"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4</w:t>
      </w:r>
      <w:r w:rsidR="005C7136" w:rsidRPr="00AA3CA2">
        <w:rPr>
          <w:rStyle w:val="normaltextrun"/>
          <w:rFonts w:eastAsiaTheme="majorEastAsia"/>
          <w:b/>
          <w:bCs/>
        </w:rPr>
        <w:t>)</w:t>
      </w:r>
      <w:r w:rsidR="005C7136" w:rsidRPr="00AA3CA2">
        <w:rPr>
          <w:rStyle w:val="normaltextrun"/>
          <w:rFonts w:eastAsiaTheme="majorEastAsia"/>
        </w:rPr>
        <w:t xml:space="preserve"> paragrahvi 3 lõige 1 muudetakse ja sõnastatakse järgmiselt:</w:t>
      </w:r>
    </w:p>
    <w:p w14:paraId="497FDEE0"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„(1) Mets on ökosüsteem, mis koosneb metsamaast ja sealsest elustikust.“;</w:t>
      </w:r>
    </w:p>
    <w:p w14:paraId="5514CA7C"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19A8DB14" w14:textId="05C93326" w:rsidR="005C7136" w:rsidRPr="00AA3CA2" w:rsidRDefault="00043A34" w:rsidP="0058723E">
      <w:pPr>
        <w:pStyle w:val="paragraph"/>
        <w:spacing w:before="0" w:beforeAutospacing="0" w:after="0" w:afterAutospacing="0"/>
        <w:jc w:val="both"/>
        <w:textAlignment w:val="baseline"/>
      </w:pPr>
      <w:r w:rsidRPr="00AA3CA2">
        <w:rPr>
          <w:rStyle w:val="normaltextrun"/>
          <w:rFonts w:eastAsiaTheme="majorEastAsia"/>
          <w:b/>
          <w:bCs/>
        </w:rPr>
        <w:t>5</w:t>
      </w:r>
      <w:r w:rsidR="005C7136" w:rsidRPr="00AA3CA2">
        <w:rPr>
          <w:rStyle w:val="normaltextrun"/>
          <w:rFonts w:eastAsiaTheme="majorEastAsia"/>
          <w:b/>
          <w:bCs/>
        </w:rPr>
        <w:t>)</w:t>
      </w:r>
      <w:r w:rsidR="005C7136" w:rsidRPr="00AA3CA2">
        <w:rPr>
          <w:rStyle w:val="normaltextrun"/>
          <w:rFonts w:eastAsiaTheme="majorEastAsia"/>
        </w:rPr>
        <w:t xml:space="preserve"> paragrahvi 3 lõige 4 muudetakse ja sõnastatakse järgmiselt:</w:t>
      </w:r>
    </w:p>
    <w:p w14:paraId="7DE9548B" w14:textId="5FB7A888" w:rsidR="005C7136" w:rsidRPr="00AA3CA2" w:rsidRDefault="005C7136" w:rsidP="0058723E">
      <w:pPr>
        <w:pStyle w:val="paragraph"/>
        <w:spacing w:before="0" w:beforeAutospacing="0" w:after="0" w:afterAutospacing="0"/>
        <w:jc w:val="both"/>
        <w:textAlignment w:val="baseline"/>
      </w:pPr>
      <w:r w:rsidRPr="00AA3CA2">
        <w:rPr>
          <w:rStyle w:val="normaltextrun"/>
          <w:rFonts w:eastAsiaTheme="majorEastAsia"/>
        </w:rPr>
        <w:t>„(4)</w:t>
      </w:r>
      <w:r w:rsidR="00A81445">
        <w:rPr>
          <w:rStyle w:val="normaltextrun"/>
          <w:rFonts w:eastAsiaTheme="majorEastAsia"/>
        </w:rPr>
        <w:t> </w:t>
      </w:r>
      <w:r w:rsidRPr="00AA3CA2">
        <w:rPr>
          <w:rStyle w:val="normaltextrun"/>
          <w:rFonts w:eastAsiaTheme="majorEastAsia"/>
        </w:rPr>
        <w:t xml:space="preserve">Puu- ja põõsaistandik (edaspidi </w:t>
      </w:r>
      <w:r w:rsidRPr="00AA3CA2">
        <w:rPr>
          <w:rStyle w:val="normaltextrun"/>
          <w:rFonts w:eastAsiaTheme="majorEastAsia"/>
          <w:i/>
          <w:iCs/>
        </w:rPr>
        <w:t>istandik</w:t>
      </w:r>
      <w:r w:rsidRPr="00AA3CA2">
        <w:rPr>
          <w:rStyle w:val="normaltextrun"/>
          <w:rFonts w:eastAsiaTheme="majorEastAsia"/>
        </w:rPr>
        <w:t>) käesoleva seaduse tähenduses on mittemetsamaale puude ja põõsaste intensiivseks kasvatamiseks rajatud kasvuala, mis on kantud</w:t>
      </w:r>
      <w:r w:rsidR="00FB3CF0" w:rsidRPr="00AA3CA2">
        <w:rPr>
          <w:rStyle w:val="normaltextrun"/>
          <w:rFonts w:eastAsiaTheme="majorEastAsia"/>
        </w:rPr>
        <w:t xml:space="preserve"> </w:t>
      </w:r>
      <w:r w:rsidR="00D81AE2" w:rsidRPr="00AA3CA2">
        <w:rPr>
          <w:rStyle w:val="normaltextrun"/>
          <w:rFonts w:eastAsiaTheme="majorEastAsia"/>
        </w:rPr>
        <w:t xml:space="preserve">käesoleva seaduse </w:t>
      </w:r>
      <w:r w:rsidR="007D58A3" w:rsidRPr="00AA3CA2">
        <w:rPr>
          <w:rStyle w:val="normaltextrun"/>
        </w:rPr>
        <w:t>§</w:t>
      </w:r>
      <w:r w:rsidR="007D58A3" w:rsidRPr="00AA3CA2">
        <w:rPr>
          <w:rStyle w:val="normaltextrun"/>
          <w:rFonts w:eastAsiaTheme="majorEastAsia"/>
        </w:rPr>
        <w:t>-</w:t>
      </w:r>
      <w:r w:rsidR="00394E08" w:rsidRPr="00AA3CA2">
        <w:rPr>
          <w:rStyle w:val="normaltextrun"/>
          <w:rFonts w:eastAsiaTheme="majorEastAsia"/>
        </w:rPr>
        <w:t>s 9 nimetatud registrisse</w:t>
      </w:r>
      <w:r w:rsidRPr="00AA3CA2">
        <w:rPr>
          <w:rStyle w:val="normaltextrun"/>
          <w:rFonts w:eastAsiaTheme="majorEastAsia"/>
        </w:rPr>
        <w:t>.“;</w:t>
      </w:r>
    </w:p>
    <w:p w14:paraId="7B5D673B" w14:textId="77EB68DF"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494E43AF" w14:textId="4DCBBCBD" w:rsidR="005C7136" w:rsidRPr="00AA3CA2" w:rsidRDefault="004E0B2D" w:rsidP="0058723E">
      <w:pPr>
        <w:pStyle w:val="paragraph"/>
        <w:spacing w:before="0" w:beforeAutospacing="0" w:after="0" w:afterAutospacing="0"/>
        <w:jc w:val="both"/>
        <w:textAlignment w:val="baseline"/>
      </w:pPr>
      <w:r w:rsidRPr="00AA3CA2">
        <w:rPr>
          <w:rStyle w:val="normaltextrun"/>
          <w:rFonts w:eastAsiaTheme="majorEastAsia"/>
          <w:b/>
          <w:bCs/>
        </w:rPr>
        <w:t>6</w:t>
      </w:r>
      <w:r w:rsidR="005C7136" w:rsidRPr="00AA3CA2">
        <w:rPr>
          <w:rStyle w:val="normaltextrun"/>
          <w:rFonts w:eastAsiaTheme="majorEastAsia"/>
          <w:b/>
          <w:bCs/>
        </w:rPr>
        <w:t>)</w:t>
      </w:r>
      <w:r w:rsidR="005C7136" w:rsidRPr="00AA3CA2">
        <w:rPr>
          <w:rStyle w:val="normaltextrun"/>
          <w:rFonts w:eastAsiaTheme="majorEastAsia"/>
        </w:rPr>
        <w:t xml:space="preserve"> seadus</w:t>
      </w:r>
      <w:r w:rsidR="0058723E" w:rsidRPr="00AA3CA2">
        <w:rPr>
          <w:rStyle w:val="normaltextrun"/>
          <w:rFonts w:eastAsiaTheme="majorEastAsia"/>
        </w:rPr>
        <w:t>t</w:t>
      </w:r>
      <w:r w:rsidR="005C7136" w:rsidRPr="00AA3CA2">
        <w:rPr>
          <w:rStyle w:val="normaltextrun"/>
          <w:rFonts w:eastAsiaTheme="majorEastAsia"/>
        </w:rPr>
        <w:t xml:space="preserve"> täiendatakse §-ga 3¹ järgmises sõnastuses:</w:t>
      </w:r>
    </w:p>
    <w:p w14:paraId="158FAD84" w14:textId="32055A7B"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b/>
          <w:bCs/>
        </w:rPr>
        <w:t>„§ 3¹</w:t>
      </w:r>
      <w:r w:rsidRPr="00AA3CA2">
        <w:rPr>
          <w:rStyle w:val="normaltextrun"/>
          <w:rFonts w:eastAsiaTheme="majorEastAsia"/>
          <w:b/>
          <w:bCs/>
        </w:rPr>
        <w:t>.</w:t>
      </w:r>
      <w:r w:rsidRPr="00AA3CA2">
        <w:rPr>
          <w:rStyle w:val="normaltextrun"/>
          <w:b/>
          <w:bCs/>
        </w:rPr>
        <w:t xml:space="preserve"> Istandiku rajamine ja majandamine</w:t>
      </w:r>
    </w:p>
    <w:p w14:paraId="5DC1D9F7"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065C26DC" w14:textId="1C147821"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t>(1) Mittemetsamaale</w:t>
      </w:r>
      <w:r w:rsidRPr="00AA3CA2">
        <w:rPr>
          <w:rStyle w:val="normaltextrun"/>
          <w:rFonts w:eastAsiaTheme="majorEastAsia"/>
        </w:rPr>
        <w:t xml:space="preserve"> rajatavat istandikku saab metsaregistrisse kanda</w:t>
      </w:r>
      <w:r w:rsidR="75AF1227" w:rsidRPr="00AA3CA2">
        <w:rPr>
          <w:rStyle w:val="normaltextrun"/>
          <w:rFonts w:eastAsiaTheme="majorEastAsia"/>
        </w:rPr>
        <w:t>,</w:t>
      </w:r>
      <w:r w:rsidRPr="00AA3CA2">
        <w:rPr>
          <w:rStyle w:val="normaltextrun"/>
          <w:rFonts w:eastAsiaTheme="majorEastAsia"/>
        </w:rPr>
        <w:t xml:space="preserve"> kui see asub maa-alal, mis vastab järgmistele tingimustele:</w:t>
      </w:r>
    </w:p>
    <w:p w14:paraId="184B731B" w14:textId="5F8BEE98"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1)</w:t>
      </w:r>
      <w:r w:rsidR="00684346" w:rsidRPr="00AA3CA2">
        <w:rPr>
          <w:rStyle w:val="normaltextrun"/>
          <w:rFonts w:eastAsiaTheme="majorEastAsia"/>
        </w:rPr>
        <w:t> </w:t>
      </w:r>
      <w:r w:rsidRPr="00AA3CA2">
        <w:rPr>
          <w:rStyle w:val="normaltextrun"/>
          <w:rFonts w:eastAsiaTheme="majorEastAsia"/>
        </w:rPr>
        <w:t>maa-ala kohta ei ole viimase viie aasta jooksul makstud Euroopa Liidu ühise põllumajanduspoliitika rakendamise seaduse alusel toetust;</w:t>
      </w:r>
    </w:p>
    <w:p w14:paraId="0885F990" w14:textId="45FCCF4B"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t xml:space="preserve">2) </w:t>
      </w:r>
      <w:r w:rsidRPr="00AA3CA2">
        <w:rPr>
          <w:rStyle w:val="normaltextrun"/>
          <w:rFonts w:eastAsiaTheme="majorEastAsia"/>
        </w:rPr>
        <w:t xml:space="preserve">maa-ala ei ole Eesti looduse infosüsteemi kantud poollooduslike koosluste esinemisalana </w:t>
      </w:r>
      <w:r w:rsidR="007D58A3" w:rsidRPr="00AA3CA2">
        <w:rPr>
          <w:rStyle w:val="normaltextrun"/>
          <w:rFonts w:eastAsiaTheme="majorEastAsia"/>
        </w:rPr>
        <w:t>ega</w:t>
      </w:r>
      <w:r w:rsidRPr="00AA3CA2">
        <w:rPr>
          <w:rStyle w:val="normaltextrun"/>
          <w:rFonts w:eastAsiaTheme="majorEastAsia"/>
        </w:rPr>
        <w:t xml:space="preserve"> I ja II kategooria kaitsealuste liikide leiukohana;</w:t>
      </w:r>
    </w:p>
    <w:p w14:paraId="16C3C9FA" w14:textId="2B891EE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 xml:space="preserve">3) </w:t>
      </w:r>
      <w:r w:rsidRPr="00AA3CA2">
        <w:rPr>
          <w:rStyle w:val="ui-provider"/>
        </w:rPr>
        <w:t>maa-ala või maa-alal asuvat objekti ei ole loodusobjektina kaitse alla võetud;</w:t>
      </w:r>
    </w:p>
    <w:p w14:paraId="70284C4A" w14:textId="19525878" w:rsidR="005C7136" w:rsidRPr="00AA3CA2" w:rsidRDefault="005C7136" w:rsidP="0A87EA8C">
      <w:pPr>
        <w:pStyle w:val="paragraph"/>
        <w:spacing w:before="0" w:beforeAutospacing="0" w:after="0" w:afterAutospacing="0"/>
        <w:jc w:val="both"/>
        <w:textAlignment w:val="baseline"/>
        <w:rPr>
          <w:rStyle w:val="normaltextrun"/>
          <w:rFonts w:eastAsiaTheme="majorEastAsia"/>
        </w:rPr>
      </w:pPr>
      <w:r w:rsidRPr="0A87EA8C">
        <w:rPr>
          <w:rStyle w:val="normaltextrun"/>
          <w:rFonts w:eastAsiaTheme="majorEastAsia"/>
        </w:rPr>
        <w:t>4) maa-ala ei asu turvasmullal (M, S, R), lammimullal (AM), rannikumullal (</w:t>
      </w:r>
      <w:proofErr w:type="spellStart"/>
      <w:r w:rsidRPr="0A87EA8C">
        <w:rPr>
          <w:rStyle w:val="normaltextrun"/>
          <w:rFonts w:eastAsiaTheme="majorEastAsia"/>
        </w:rPr>
        <w:t>Gr</w:t>
      </w:r>
      <w:proofErr w:type="spellEnd"/>
      <w:r w:rsidRPr="0A87EA8C">
        <w:rPr>
          <w:rStyle w:val="normaltextrun"/>
          <w:rFonts w:eastAsiaTheme="majorEastAsia"/>
        </w:rPr>
        <w:t>, Gr1, Mr) või eemaldatud rabamullal (</w:t>
      </w:r>
      <w:proofErr w:type="spellStart"/>
      <w:r w:rsidRPr="0A87EA8C">
        <w:rPr>
          <w:rStyle w:val="normaltextrun"/>
          <w:rFonts w:eastAsiaTheme="majorEastAsia"/>
        </w:rPr>
        <w:t>TxR</w:t>
      </w:r>
      <w:proofErr w:type="spellEnd"/>
      <w:r w:rsidRPr="0A87EA8C">
        <w:rPr>
          <w:rStyle w:val="normaltextrun"/>
          <w:rFonts w:eastAsiaTheme="majorEastAsia"/>
        </w:rPr>
        <w:t>);</w:t>
      </w:r>
    </w:p>
    <w:p w14:paraId="5503B63B" w14:textId="79C77D3F" w:rsidR="005C7136" w:rsidRPr="00AA3CA2" w:rsidRDefault="005C7136" w:rsidP="002C12EF">
      <w:pPr>
        <w:spacing w:after="0" w:line="240" w:lineRule="auto"/>
        <w:jc w:val="both"/>
        <w:textAlignment w:val="baseline"/>
        <w:rPr>
          <w:rFonts w:ascii="Times New Roman" w:eastAsia="Times New Roman" w:hAnsi="Times New Roman" w:cs="Times New Roman"/>
          <w:sz w:val="24"/>
          <w:szCs w:val="24"/>
        </w:rPr>
      </w:pPr>
      <w:r w:rsidRPr="00AA3CA2">
        <w:rPr>
          <w:rFonts w:ascii="Times New Roman" w:eastAsia="Times New Roman" w:hAnsi="Times New Roman" w:cs="Times New Roman"/>
          <w:sz w:val="24"/>
          <w:szCs w:val="24"/>
        </w:rPr>
        <w:t xml:space="preserve">5) maa-ala ei ole väärtuslik maastik </w:t>
      </w:r>
      <w:r w:rsidR="007D58A3" w:rsidRPr="00AA3CA2">
        <w:rPr>
          <w:rFonts w:ascii="Times New Roman" w:eastAsia="Times New Roman" w:hAnsi="Times New Roman" w:cs="Times New Roman"/>
          <w:sz w:val="24"/>
          <w:szCs w:val="24"/>
        </w:rPr>
        <w:t>ega</w:t>
      </w:r>
      <w:r w:rsidRPr="00AA3CA2">
        <w:rPr>
          <w:rFonts w:ascii="Times New Roman" w:eastAsia="Times New Roman" w:hAnsi="Times New Roman" w:cs="Times New Roman"/>
          <w:sz w:val="24"/>
          <w:szCs w:val="24"/>
        </w:rPr>
        <w:t xml:space="preserve"> väärtuslik põllumajandusmaa;</w:t>
      </w:r>
    </w:p>
    <w:p w14:paraId="0A72DF50" w14:textId="2DBA8A4D" w:rsidR="005C7136" w:rsidRPr="00AA3CA2" w:rsidRDefault="005C7136" w:rsidP="002C12EF">
      <w:pPr>
        <w:spacing w:after="0" w:line="240" w:lineRule="auto"/>
        <w:jc w:val="both"/>
        <w:textAlignment w:val="baseline"/>
        <w:rPr>
          <w:rFonts w:ascii="Times New Roman" w:eastAsia="Times New Roman" w:hAnsi="Times New Roman" w:cs="Times New Roman"/>
          <w:sz w:val="24"/>
          <w:szCs w:val="24"/>
        </w:rPr>
      </w:pPr>
      <w:r w:rsidRPr="00AA3CA2">
        <w:rPr>
          <w:rFonts w:ascii="Times New Roman" w:eastAsia="Times New Roman" w:hAnsi="Times New Roman" w:cs="Times New Roman"/>
          <w:sz w:val="24"/>
          <w:szCs w:val="24"/>
        </w:rPr>
        <w:t>6)</w:t>
      </w:r>
      <w:r w:rsidR="00D86843" w:rsidRPr="00AA3CA2">
        <w:rPr>
          <w:rFonts w:ascii="Times New Roman" w:eastAsia="Times New Roman" w:hAnsi="Times New Roman" w:cs="Times New Roman"/>
          <w:sz w:val="24"/>
          <w:szCs w:val="24"/>
        </w:rPr>
        <w:t> </w:t>
      </w:r>
      <w:bookmarkStart w:id="0" w:name="_Hlk218696485"/>
      <w:r w:rsidR="002E0D3C" w:rsidRPr="002E0D3C">
        <w:rPr>
          <w:rFonts w:ascii="Times New Roman" w:eastAsia="Times New Roman" w:hAnsi="Times New Roman" w:cs="Times New Roman"/>
          <w:sz w:val="24"/>
          <w:szCs w:val="24"/>
        </w:rPr>
        <w:t>haritava maa või loodusliku rohumaa</w:t>
      </w:r>
      <w:r w:rsidR="002E0D3C">
        <w:rPr>
          <w:rFonts w:ascii="Times New Roman" w:eastAsia="Times New Roman" w:hAnsi="Times New Roman" w:cs="Times New Roman"/>
          <w:sz w:val="24"/>
          <w:szCs w:val="24"/>
        </w:rPr>
        <w:t xml:space="preserve"> </w:t>
      </w:r>
      <w:r w:rsidRPr="00AA3CA2">
        <w:rPr>
          <w:rFonts w:ascii="Times New Roman" w:eastAsia="Times New Roman" w:hAnsi="Times New Roman" w:cs="Times New Roman"/>
          <w:sz w:val="24"/>
          <w:szCs w:val="24"/>
        </w:rPr>
        <w:t>maa</w:t>
      </w:r>
      <w:bookmarkEnd w:id="0"/>
      <w:r w:rsidRPr="00AA3CA2">
        <w:rPr>
          <w:rFonts w:ascii="Times New Roman" w:eastAsia="Times New Roman" w:hAnsi="Times New Roman" w:cs="Times New Roman"/>
          <w:sz w:val="24"/>
          <w:szCs w:val="24"/>
        </w:rPr>
        <w:t>-ala kohta on tehtud inventuur, mille kohaselt ei loetud seda väärtuslikuks püsirohumaaks;</w:t>
      </w:r>
    </w:p>
    <w:p w14:paraId="73EDA66C" w14:textId="77777777" w:rsidR="005C7136" w:rsidRPr="00AA3CA2" w:rsidRDefault="005C7136" w:rsidP="0058723E">
      <w:pPr>
        <w:pStyle w:val="paragraph"/>
        <w:spacing w:before="0" w:beforeAutospacing="0" w:after="0" w:afterAutospacing="0"/>
        <w:jc w:val="both"/>
        <w:textAlignment w:val="baseline"/>
      </w:pPr>
      <w:r w:rsidRPr="00AA3CA2">
        <w:t>7) maa-ala ei ole drenaaži maa-ala.</w:t>
      </w:r>
    </w:p>
    <w:p w14:paraId="7F167D6F" w14:textId="77777777" w:rsidR="005C7136" w:rsidRPr="00AA3CA2" w:rsidRDefault="005C7136" w:rsidP="0058723E">
      <w:pPr>
        <w:pStyle w:val="paragraph"/>
        <w:spacing w:before="0" w:beforeAutospacing="0" w:after="0" w:afterAutospacing="0"/>
        <w:jc w:val="both"/>
        <w:textAlignment w:val="baseline"/>
      </w:pPr>
    </w:p>
    <w:p w14:paraId="1CD70370" w14:textId="18199BA8" w:rsidR="005C7136" w:rsidRPr="00AA3CA2" w:rsidRDefault="005C7136" w:rsidP="0058723E">
      <w:pPr>
        <w:pStyle w:val="paragraph"/>
        <w:spacing w:before="0" w:beforeAutospacing="0" w:after="0" w:afterAutospacing="0"/>
        <w:jc w:val="both"/>
        <w:textAlignment w:val="baseline"/>
      </w:pPr>
      <w:r w:rsidRPr="00AA3CA2">
        <w:lastRenderedPageBreak/>
        <w:t>(2)</w:t>
      </w:r>
      <w:r w:rsidR="4A258365" w:rsidRPr="00AA3CA2">
        <w:t xml:space="preserve"> </w:t>
      </w:r>
      <w:r w:rsidRPr="00AA3CA2">
        <w:t>Drenaaži maa-alale võib istandiku rajada ja metsaregistrisse kanda, kui Maa- ja Ruumiamet on andnud kooskõlastuse, et istandik ei kahjusta drenaaži ning istandiku rajamise tulemusena ei ole takistatud maaparandussüsteemi nõuetekohane toimimine.</w:t>
      </w:r>
    </w:p>
    <w:p w14:paraId="0743CE54" w14:textId="77777777" w:rsidR="00B3070B" w:rsidRPr="00AA3CA2" w:rsidRDefault="00B3070B" w:rsidP="0058723E">
      <w:pPr>
        <w:pStyle w:val="paragraph"/>
        <w:spacing w:before="0" w:beforeAutospacing="0" w:after="0" w:afterAutospacing="0"/>
        <w:jc w:val="both"/>
        <w:textAlignment w:val="baseline"/>
        <w:rPr>
          <w:rStyle w:val="normaltextrun"/>
          <w:rFonts w:eastAsiaTheme="majorEastAsia"/>
        </w:rPr>
      </w:pPr>
    </w:p>
    <w:p w14:paraId="57A893F4" w14:textId="21925E99"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w:t>
      </w:r>
      <w:r w:rsidR="00861EAE" w:rsidRPr="00AA3CA2">
        <w:rPr>
          <w:rStyle w:val="normaltextrun"/>
          <w:rFonts w:eastAsiaTheme="majorEastAsia"/>
        </w:rPr>
        <w:t>3</w:t>
      </w:r>
      <w:r w:rsidRPr="00AA3CA2">
        <w:rPr>
          <w:rStyle w:val="normaltextrun"/>
          <w:rFonts w:eastAsiaTheme="majorEastAsia"/>
        </w:rPr>
        <w:t xml:space="preserve">) Kui isik soovib istandiku rajada maa-alale, mille kohta ei ole tehtud käesoleva paragrahvi lõike 1 punktis 6 nimetatud inventuuri, peab </w:t>
      </w:r>
      <w:r w:rsidR="29F0D554" w:rsidRPr="00AA3CA2">
        <w:rPr>
          <w:rStyle w:val="normaltextrun"/>
          <w:rFonts w:eastAsiaTheme="majorEastAsia"/>
        </w:rPr>
        <w:t xml:space="preserve">ta </w:t>
      </w:r>
      <w:r w:rsidRPr="00AA3CA2">
        <w:rPr>
          <w:rStyle w:val="normaltextrun"/>
          <w:rFonts w:eastAsiaTheme="majorEastAsia"/>
        </w:rPr>
        <w:t>tellima eksperdilt hindamise, mis kinnitab, et maa-alal puuduvad väärtusliku püsirohumaa tunnused.</w:t>
      </w:r>
    </w:p>
    <w:p w14:paraId="7940E422"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081FB5E4" w14:textId="1DBAB164"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w:t>
      </w:r>
      <w:r w:rsidR="00861EAE" w:rsidRPr="00AA3CA2">
        <w:rPr>
          <w:rStyle w:val="normaltextrun"/>
          <w:rFonts w:eastAsiaTheme="majorEastAsia"/>
        </w:rPr>
        <w:t>4</w:t>
      </w:r>
      <w:r w:rsidRPr="00AA3CA2">
        <w:rPr>
          <w:rStyle w:val="normaltextrun"/>
          <w:rFonts w:eastAsiaTheme="majorEastAsia"/>
        </w:rPr>
        <w:t>) Istandike majandamisel ei kohaldata käesolevas seaduses sätestatud nõudeid metsa majandamise kohta.</w:t>
      </w:r>
    </w:p>
    <w:p w14:paraId="43919BDB"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1B95A77F" w14:textId="5F0A9BB6" w:rsidR="005C7136" w:rsidRPr="00AA3CA2" w:rsidRDefault="005B0D8F" w:rsidP="3C8B3F06">
      <w:pPr>
        <w:spacing w:after="0" w:line="240" w:lineRule="auto"/>
        <w:jc w:val="both"/>
        <w:textAlignment w:val="baseline"/>
        <w:rPr>
          <w:rStyle w:val="normaltextrun"/>
          <w:rFonts w:ascii="Times New Roman" w:eastAsiaTheme="majorEastAsia" w:hAnsi="Times New Roman" w:cs="Times New Roman"/>
          <w:kern w:val="0"/>
          <w:sz w:val="24"/>
          <w:szCs w:val="24"/>
          <w:lang w:eastAsia="et-EE"/>
          <w14:ligatures w14:val="none"/>
        </w:rPr>
      </w:pPr>
      <w:r w:rsidRPr="007A5CF0">
        <w:rPr>
          <w:rStyle w:val="normaltextrun"/>
          <w:rFonts w:ascii="Times New Roman" w:eastAsiaTheme="majorEastAsia" w:hAnsi="Times New Roman" w:cs="Times New Roman"/>
          <w:sz w:val="24"/>
          <w:szCs w:val="24"/>
        </w:rPr>
        <w:t>(</w:t>
      </w:r>
      <w:r w:rsidR="00861EAE" w:rsidRPr="007A5CF0">
        <w:rPr>
          <w:rStyle w:val="normaltextrun"/>
          <w:rFonts w:ascii="Times New Roman" w:eastAsiaTheme="majorEastAsia" w:hAnsi="Times New Roman" w:cs="Times New Roman"/>
          <w:sz w:val="24"/>
          <w:szCs w:val="24"/>
        </w:rPr>
        <w:t>5</w:t>
      </w:r>
      <w:r w:rsidRPr="007A5CF0">
        <w:rPr>
          <w:rStyle w:val="normaltextrun"/>
          <w:rFonts w:ascii="Times New Roman" w:eastAsiaTheme="majorEastAsia" w:hAnsi="Times New Roman" w:cs="Times New Roman"/>
          <w:sz w:val="24"/>
          <w:szCs w:val="24"/>
        </w:rPr>
        <w:t xml:space="preserve">) </w:t>
      </w:r>
      <w:r w:rsidR="73EFC567" w:rsidRPr="007A5CF0">
        <w:rPr>
          <w:rFonts w:ascii="Times New Roman" w:eastAsia="Times New Roman" w:hAnsi="Times New Roman" w:cs="Times New Roman"/>
          <w:sz w:val="24"/>
          <w:szCs w:val="24"/>
        </w:rPr>
        <w:t>Valdkonna</w:t>
      </w:r>
      <w:r w:rsidR="73EFC567" w:rsidRPr="00AA3CA2">
        <w:rPr>
          <w:rFonts w:ascii="Times New Roman" w:eastAsia="Times New Roman" w:hAnsi="Times New Roman" w:cs="Times New Roman"/>
          <w:sz w:val="24"/>
          <w:szCs w:val="24"/>
        </w:rPr>
        <w:t xml:space="preserve"> eest vastutav minister kehtestab määrusega:</w:t>
      </w:r>
    </w:p>
    <w:p w14:paraId="009D5B71" w14:textId="79BDA14B" w:rsidR="005C7136" w:rsidRPr="00AA3CA2" w:rsidRDefault="73EFC567" w:rsidP="3C8B3F06">
      <w:pPr>
        <w:spacing w:after="0" w:line="240" w:lineRule="auto"/>
        <w:jc w:val="both"/>
        <w:textAlignment w:val="baseline"/>
        <w:rPr>
          <w:rFonts w:ascii="Times New Roman" w:eastAsia="Times New Roman" w:hAnsi="Times New Roman" w:cs="Times New Roman"/>
          <w:sz w:val="24"/>
          <w:szCs w:val="24"/>
        </w:rPr>
      </w:pPr>
      <w:r w:rsidRPr="00AA3CA2">
        <w:rPr>
          <w:rFonts w:ascii="Times New Roman" w:eastAsia="Times New Roman" w:hAnsi="Times New Roman" w:cs="Times New Roman"/>
          <w:sz w:val="24"/>
          <w:szCs w:val="24"/>
        </w:rPr>
        <w:t xml:space="preserve">1) </w:t>
      </w:r>
      <w:r w:rsidR="2926D363" w:rsidRPr="00AA3CA2">
        <w:rPr>
          <w:rFonts w:ascii="Times New Roman" w:eastAsia="Times New Roman" w:hAnsi="Times New Roman" w:cs="Times New Roman"/>
          <w:sz w:val="24"/>
          <w:szCs w:val="24"/>
        </w:rPr>
        <w:t>k</w:t>
      </w:r>
      <w:r w:rsidR="18B5F468" w:rsidRPr="00AA3CA2">
        <w:rPr>
          <w:rStyle w:val="normaltextrun"/>
          <w:rFonts w:ascii="Times New Roman" w:eastAsia="Times New Roman" w:hAnsi="Times New Roman" w:cs="Times New Roman"/>
          <w:sz w:val="24"/>
          <w:szCs w:val="24"/>
        </w:rPr>
        <w:t>äesoleva paragrahvi lõikes 1 sätestatud tingimustele vastavate istandikuks sobivate maa-alade ruumiandmed</w:t>
      </w:r>
      <w:r w:rsidR="54D46C05" w:rsidRPr="00AA3CA2">
        <w:rPr>
          <w:rStyle w:val="normaltextrun"/>
          <w:rFonts w:ascii="Times New Roman" w:eastAsia="Times New Roman" w:hAnsi="Times New Roman" w:cs="Times New Roman"/>
          <w:sz w:val="24"/>
          <w:szCs w:val="24"/>
        </w:rPr>
        <w:t>;</w:t>
      </w:r>
    </w:p>
    <w:p w14:paraId="512CCD6B" w14:textId="7EF3F8C3" w:rsidR="005C7136" w:rsidRPr="00AA3CA2" w:rsidRDefault="18B5F468" w:rsidP="002D257B">
      <w:pPr>
        <w:spacing w:after="0" w:line="240" w:lineRule="auto"/>
        <w:jc w:val="both"/>
        <w:textAlignment w:val="baseline"/>
        <w:rPr>
          <w:rFonts w:ascii="Times New Roman" w:eastAsia="Times New Roman" w:hAnsi="Times New Roman" w:cs="Times New Roman"/>
          <w:sz w:val="24"/>
          <w:szCs w:val="24"/>
        </w:rPr>
      </w:pPr>
      <w:r w:rsidRPr="00AA3CA2">
        <w:rPr>
          <w:rFonts w:ascii="Times New Roman" w:eastAsia="Times New Roman" w:hAnsi="Times New Roman" w:cs="Times New Roman"/>
          <w:sz w:val="24"/>
          <w:szCs w:val="24"/>
        </w:rPr>
        <w:t xml:space="preserve">2) </w:t>
      </w:r>
      <w:r w:rsidR="73EFC567" w:rsidRPr="00AA3CA2">
        <w:rPr>
          <w:rFonts w:ascii="Times New Roman" w:eastAsia="Times New Roman" w:hAnsi="Times New Roman" w:cs="Times New Roman"/>
          <w:sz w:val="24"/>
          <w:szCs w:val="24"/>
        </w:rPr>
        <w:t>istandiku registreerimise</w:t>
      </w:r>
      <w:r w:rsidR="093017B8" w:rsidRPr="00AA3CA2">
        <w:rPr>
          <w:rFonts w:ascii="Times New Roman" w:eastAsia="Times New Roman" w:hAnsi="Times New Roman" w:cs="Times New Roman"/>
          <w:sz w:val="24"/>
          <w:szCs w:val="24"/>
        </w:rPr>
        <w:t xml:space="preserve"> </w:t>
      </w:r>
      <w:r w:rsidR="00E33AAF" w:rsidRPr="00AA3CA2">
        <w:rPr>
          <w:rFonts w:ascii="Times New Roman" w:eastAsia="Times New Roman" w:hAnsi="Times New Roman" w:cs="Times New Roman"/>
          <w:sz w:val="24"/>
          <w:szCs w:val="24"/>
        </w:rPr>
        <w:t>tingimused ja korra</w:t>
      </w:r>
      <w:r w:rsidR="73EFC567" w:rsidRPr="00AA3CA2">
        <w:rPr>
          <w:rFonts w:ascii="Times New Roman" w:eastAsia="Times New Roman" w:hAnsi="Times New Roman" w:cs="Times New Roman"/>
          <w:sz w:val="24"/>
          <w:szCs w:val="24"/>
        </w:rPr>
        <w:t>;</w:t>
      </w:r>
    </w:p>
    <w:p w14:paraId="2DF513B3" w14:textId="23665842" w:rsidR="005C7136" w:rsidRPr="00AA3CA2" w:rsidRDefault="468349E4" w:rsidP="002D257B">
      <w:pPr>
        <w:spacing w:after="0" w:line="240" w:lineRule="auto"/>
        <w:jc w:val="both"/>
        <w:textAlignment w:val="baseline"/>
        <w:rPr>
          <w:rFonts w:ascii="Times New Roman" w:eastAsia="Times New Roman" w:hAnsi="Times New Roman" w:cs="Times New Roman"/>
          <w:sz w:val="24"/>
          <w:szCs w:val="24"/>
        </w:rPr>
      </w:pPr>
      <w:r w:rsidRPr="00AA3CA2">
        <w:rPr>
          <w:rFonts w:ascii="Times New Roman" w:eastAsia="Times New Roman" w:hAnsi="Times New Roman" w:cs="Times New Roman"/>
          <w:sz w:val="24"/>
          <w:szCs w:val="24"/>
        </w:rPr>
        <w:t>3</w:t>
      </w:r>
      <w:r w:rsidR="73EFC567" w:rsidRPr="00AA3CA2">
        <w:rPr>
          <w:rFonts w:ascii="Times New Roman" w:eastAsia="Times New Roman" w:hAnsi="Times New Roman" w:cs="Times New Roman"/>
          <w:sz w:val="24"/>
          <w:szCs w:val="24"/>
        </w:rPr>
        <w:t xml:space="preserve">) </w:t>
      </w:r>
      <w:r w:rsidR="003A41F0">
        <w:rPr>
          <w:rFonts w:ascii="Times New Roman" w:eastAsia="Times New Roman" w:hAnsi="Times New Roman" w:cs="Times New Roman"/>
          <w:sz w:val="24"/>
          <w:szCs w:val="24"/>
        </w:rPr>
        <w:t xml:space="preserve">haritava maa ja loodusliku rohumaa </w:t>
      </w:r>
      <w:r w:rsidR="73EFC567" w:rsidRPr="00AA3CA2">
        <w:rPr>
          <w:rFonts w:ascii="Times New Roman" w:eastAsia="Times New Roman" w:hAnsi="Times New Roman" w:cs="Times New Roman"/>
          <w:sz w:val="24"/>
          <w:szCs w:val="24"/>
        </w:rPr>
        <w:t>maa-ala</w:t>
      </w:r>
      <w:r w:rsidR="003A41F0">
        <w:rPr>
          <w:rFonts w:ascii="Times New Roman" w:eastAsia="Times New Roman" w:hAnsi="Times New Roman" w:cs="Times New Roman"/>
          <w:sz w:val="24"/>
          <w:szCs w:val="24"/>
        </w:rPr>
        <w:t>l</w:t>
      </w:r>
      <w:r w:rsidR="73EFC567" w:rsidRPr="00AA3CA2">
        <w:rPr>
          <w:rFonts w:ascii="Times New Roman" w:eastAsia="Times New Roman" w:hAnsi="Times New Roman" w:cs="Times New Roman"/>
          <w:sz w:val="24"/>
          <w:szCs w:val="24"/>
        </w:rPr>
        <w:t xml:space="preserve"> väärtusliku püsirohumaa tunnustele vastavuse hindamise korra ja nõuded eksperdile;</w:t>
      </w:r>
    </w:p>
    <w:p w14:paraId="1E07B33B" w14:textId="2300F175" w:rsidR="005C7136" w:rsidRPr="00AA3CA2" w:rsidRDefault="5719567A" w:rsidP="002D257B">
      <w:pPr>
        <w:spacing w:after="0" w:line="240" w:lineRule="auto"/>
        <w:jc w:val="both"/>
        <w:textAlignment w:val="baseline"/>
        <w:rPr>
          <w:rFonts w:ascii="Times New Roman" w:eastAsia="Times New Roman" w:hAnsi="Times New Roman" w:cs="Times New Roman"/>
          <w:sz w:val="24"/>
          <w:szCs w:val="24"/>
        </w:rPr>
      </w:pPr>
      <w:r w:rsidRPr="00AA3CA2">
        <w:rPr>
          <w:rFonts w:ascii="Times New Roman" w:eastAsia="Times New Roman" w:hAnsi="Times New Roman" w:cs="Times New Roman"/>
          <w:sz w:val="24"/>
          <w:szCs w:val="24"/>
        </w:rPr>
        <w:t>4</w:t>
      </w:r>
      <w:r w:rsidR="73EFC567" w:rsidRPr="00AA3CA2">
        <w:rPr>
          <w:rFonts w:ascii="Times New Roman" w:eastAsia="Times New Roman" w:hAnsi="Times New Roman" w:cs="Times New Roman"/>
          <w:sz w:val="24"/>
          <w:szCs w:val="24"/>
        </w:rPr>
        <w:t>) istandiku rajamise, kasvatada lubatud puuliigid ja kasutada lubatud kultiveerimismaterjali algmaterjali päritolupiirkonnad;</w:t>
      </w:r>
    </w:p>
    <w:p w14:paraId="44150AF5" w14:textId="023FB04E" w:rsidR="005C7136" w:rsidRPr="00AA3CA2" w:rsidRDefault="07FE2C8F" w:rsidP="3C8B3F06">
      <w:pPr>
        <w:spacing w:after="0" w:line="240" w:lineRule="auto"/>
        <w:jc w:val="both"/>
        <w:textAlignment w:val="baseline"/>
        <w:rPr>
          <w:rStyle w:val="normaltextrun"/>
          <w:rFonts w:eastAsiaTheme="majorEastAsia"/>
        </w:rPr>
      </w:pPr>
      <w:r w:rsidRPr="00AA3CA2">
        <w:rPr>
          <w:rFonts w:ascii="Times New Roman" w:eastAsia="Times New Roman" w:hAnsi="Times New Roman" w:cs="Times New Roman"/>
          <w:sz w:val="24"/>
          <w:szCs w:val="24"/>
        </w:rPr>
        <w:t>5</w:t>
      </w:r>
      <w:r w:rsidR="73EFC567" w:rsidRPr="00AA3CA2">
        <w:rPr>
          <w:rFonts w:ascii="Times New Roman" w:eastAsia="Times New Roman" w:hAnsi="Times New Roman" w:cs="Times New Roman"/>
          <w:sz w:val="24"/>
          <w:szCs w:val="24"/>
        </w:rPr>
        <w:t>) istandiku majandamise täpsemad nõuded.</w:t>
      </w:r>
      <w:r w:rsidR="39DDFCDB" w:rsidRPr="00AA3CA2">
        <w:rPr>
          <w:rFonts w:ascii="Times New Roman" w:eastAsia="Times New Roman" w:hAnsi="Times New Roman" w:cs="Times New Roman"/>
          <w:sz w:val="24"/>
          <w:szCs w:val="24"/>
        </w:rPr>
        <w:t>“</w:t>
      </w:r>
      <w:r w:rsidR="2EF42B05" w:rsidRPr="00AA3CA2">
        <w:rPr>
          <w:rStyle w:val="normaltextrun"/>
          <w:rFonts w:eastAsiaTheme="majorEastAsia"/>
        </w:rPr>
        <w:t>;</w:t>
      </w:r>
    </w:p>
    <w:p w14:paraId="76523024"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11290C8F" w14:textId="52E257CF" w:rsidR="005C7136" w:rsidRPr="00AA3CA2" w:rsidRDefault="001B22F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7</w:t>
      </w:r>
      <w:r w:rsidR="005C7136" w:rsidRPr="00AA3CA2">
        <w:rPr>
          <w:rStyle w:val="normaltextrun"/>
          <w:rFonts w:eastAsiaTheme="majorEastAsia"/>
          <w:b/>
          <w:bCs/>
        </w:rPr>
        <w:t>)</w:t>
      </w:r>
      <w:r w:rsidR="005C7136" w:rsidRPr="00AA3CA2">
        <w:rPr>
          <w:rStyle w:val="normaltextrun"/>
          <w:rFonts w:eastAsiaTheme="majorEastAsia"/>
        </w:rPr>
        <w:t xml:space="preserve"> paragrahvi 4 lõige 1 muudetakse ja sõnastatakse järgmiselt:</w:t>
      </w:r>
    </w:p>
    <w:p w14:paraId="6ED37242"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„(1) Käesolevat seadust kohaldatakse metsamaa ja sealse elustiku suhtes.“;</w:t>
      </w:r>
    </w:p>
    <w:p w14:paraId="40D3438A"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03D2DED3" w14:textId="135D2B11" w:rsidR="005C7136" w:rsidRPr="00AA3CA2" w:rsidRDefault="001B22F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8</w:t>
      </w:r>
      <w:r w:rsidR="005C7136" w:rsidRPr="00AA3CA2">
        <w:rPr>
          <w:rStyle w:val="normaltextrun"/>
          <w:rFonts w:eastAsiaTheme="majorEastAsia"/>
          <w:b/>
          <w:bCs/>
        </w:rPr>
        <w:t>)</w:t>
      </w:r>
      <w:r w:rsidR="005C7136" w:rsidRPr="00AA3CA2">
        <w:rPr>
          <w:rStyle w:val="normaltextrun"/>
          <w:rFonts w:eastAsiaTheme="majorEastAsia"/>
        </w:rPr>
        <w:t xml:space="preserve"> paragrahvi 4 lõige 1 muudetakse ja sõnastatakse järgmiselt:</w:t>
      </w:r>
    </w:p>
    <w:p w14:paraId="4BBB0863" w14:textId="0194D1D7" w:rsidR="005C7136" w:rsidRPr="00AA3CA2" w:rsidRDefault="005C7136" w:rsidP="622932D2">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„(1) Käesolevat seadust kohaldatakse metsamaa ja sealse elustiku ning metsare</w:t>
      </w:r>
      <w:r w:rsidR="001F0A2E" w:rsidRPr="00AA3CA2">
        <w:rPr>
          <w:rStyle w:val="normaltextrun"/>
          <w:rFonts w:eastAsiaTheme="majorEastAsia"/>
        </w:rPr>
        <w:t>ssursi arvestuse riiklikus registris</w:t>
      </w:r>
      <w:r w:rsidRPr="00AA3CA2">
        <w:rPr>
          <w:rStyle w:val="normaltextrun"/>
          <w:rFonts w:eastAsiaTheme="majorEastAsia"/>
        </w:rPr>
        <w:t xml:space="preserve"> registreeritud istandiku suhtes.“;</w:t>
      </w:r>
    </w:p>
    <w:p w14:paraId="613D9F98"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14207E10" w14:textId="124945D3" w:rsidR="005C7136" w:rsidRPr="00AA3CA2" w:rsidRDefault="00C77F5F" w:rsidP="424A52A9">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9</w:t>
      </w:r>
      <w:r w:rsidR="005C7136" w:rsidRPr="00AA3CA2">
        <w:rPr>
          <w:rStyle w:val="normaltextrun"/>
          <w:rFonts w:eastAsiaTheme="majorEastAsia"/>
          <w:b/>
          <w:bCs/>
        </w:rPr>
        <w:t>)</w:t>
      </w:r>
      <w:r w:rsidR="005C7136" w:rsidRPr="00AA3CA2">
        <w:rPr>
          <w:rStyle w:val="normaltextrun"/>
          <w:rFonts w:eastAsiaTheme="majorEastAsia"/>
        </w:rPr>
        <w:t xml:space="preserve"> paragrahvi 6 lõike 1 punktist 1 jäetakse välja </w:t>
      </w:r>
      <w:r w:rsidR="4F2A43CD" w:rsidRPr="00AA3CA2">
        <w:rPr>
          <w:rStyle w:val="normaltextrun"/>
          <w:rFonts w:eastAsiaTheme="majorEastAsia"/>
        </w:rPr>
        <w:t>teksti</w:t>
      </w:r>
      <w:r w:rsidR="005C7136" w:rsidRPr="00AA3CA2">
        <w:rPr>
          <w:rStyle w:val="normaltextrun"/>
          <w:rFonts w:eastAsiaTheme="majorEastAsia"/>
        </w:rPr>
        <w:t>osa „ning selleks metsandust käsitleva valdkonna arengukava“;</w:t>
      </w:r>
    </w:p>
    <w:p w14:paraId="3D90D83F"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78C4B7B5" w14:textId="5A18BD83" w:rsidR="005C7136" w:rsidRPr="00AA3CA2" w:rsidRDefault="00083D1E" w:rsidP="0058723E">
      <w:pPr>
        <w:pStyle w:val="paragraph"/>
        <w:spacing w:before="0" w:beforeAutospacing="0" w:after="0" w:afterAutospacing="0"/>
        <w:jc w:val="both"/>
        <w:textAlignment w:val="baseline"/>
      </w:pPr>
      <w:bookmarkStart w:id="1" w:name="_Hlk164764822"/>
      <w:r w:rsidRPr="00AA3CA2">
        <w:rPr>
          <w:rStyle w:val="normaltextrun"/>
          <w:rFonts w:eastAsiaTheme="majorEastAsia"/>
          <w:b/>
          <w:bCs/>
        </w:rPr>
        <w:t>10</w:t>
      </w:r>
      <w:r w:rsidR="005C7136" w:rsidRPr="00AA3CA2">
        <w:rPr>
          <w:rStyle w:val="normaltextrun"/>
          <w:rFonts w:eastAsiaTheme="majorEastAsia"/>
          <w:b/>
          <w:bCs/>
        </w:rPr>
        <w:t>)</w:t>
      </w:r>
      <w:r w:rsidR="005C7136" w:rsidRPr="00AA3CA2">
        <w:rPr>
          <w:rStyle w:val="normaltextrun"/>
          <w:rFonts w:eastAsiaTheme="majorEastAsia"/>
        </w:rPr>
        <w:t xml:space="preserve"> paragrahvi 6 lõiget 1 täiendatakse punktiga 8 järgmises sõnastuses:</w:t>
      </w:r>
    </w:p>
    <w:p w14:paraId="2DC89E41"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„8) kliimamuutuste leevendamiseks ja kohanemiseks vajalike tegevuste koordineerimine.“;</w:t>
      </w:r>
    </w:p>
    <w:p w14:paraId="046BF510"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2F84B828" w14:textId="1826872E" w:rsidR="005C7136" w:rsidRPr="00AA3CA2" w:rsidRDefault="0048268F" w:rsidP="424A52A9">
      <w:pPr>
        <w:pStyle w:val="paragraph"/>
        <w:spacing w:before="0" w:beforeAutospacing="0" w:after="0" w:afterAutospacing="0"/>
        <w:jc w:val="both"/>
        <w:textAlignment w:val="baseline"/>
        <w:rPr>
          <w:rStyle w:val="normaltextrun"/>
          <w:rFonts w:eastAsiaTheme="minorEastAsia"/>
          <w:kern w:val="2"/>
          <w:lang w:eastAsia="en-US"/>
          <w14:ligatures w14:val="standardContextual"/>
        </w:rPr>
      </w:pPr>
      <w:r w:rsidRPr="00AA3CA2">
        <w:rPr>
          <w:rStyle w:val="normaltextrun"/>
          <w:rFonts w:eastAsiaTheme="majorEastAsia"/>
          <w:b/>
          <w:bCs/>
        </w:rPr>
        <w:t>1</w:t>
      </w:r>
      <w:r w:rsidR="000232BA" w:rsidRPr="00AA3CA2">
        <w:rPr>
          <w:rStyle w:val="normaltextrun"/>
          <w:rFonts w:eastAsiaTheme="majorEastAsia"/>
          <w:b/>
          <w:bCs/>
        </w:rPr>
        <w:t>1</w:t>
      </w:r>
      <w:r w:rsidR="005C7136" w:rsidRPr="00AA3CA2">
        <w:rPr>
          <w:rStyle w:val="normaltextrun"/>
          <w:rFonts w:eastAsiaTheme="majorEastAsia"/>
          <w:b/>
          <w:bCs/>
        </w:rPr>
        <w:t>)</w:t>
      </w:r>
      <w:r w:rsidR="005C7136" w:rsidRPr="00AA3CA2">
        <w:rPr>
          <w:rStyle w:val="normaltextrun"/>
          <w:rFonts w:eastAsiaTheme="majorEastAsia"/>
        </w:rPr>
        <w:t xml:space="preserve"> paragrahvi 6 lõikes 3 asendatakse </w:t>
      </w:r>
      <w:r w:rsidR="24EAB2A4" w:rsidRPr="00AA3CA2">
        <w:rPr>
          <w:rStyle w:val="normaltextrun"/>
          <w:rFonts w:eastAsiaTheme="majorEastAsia"/>
        </w:rPr>
        <w:t>teksti</w:t>
      </w:r>
      <w:r w:rsidR="005C7136" w:rsidRPr="00AA3CA2">
        <w:rPr>
          <w:rStyle w:val="normaltextrun"/>
          <w:rFonts w:eastAsiaTheme="majorEastAsia"/>
        </w:rPr>
        <w:t xml:space="preserve">osa „erametsanduse arendamiseks ja toetamiseks moodustatud sihtasutusele“ </w:t>
      </w:r>
      <w:r w:rsidR="005C633D" w:rsidRPr="00AA3CA2">
        <w:rPr>
          <w:rStyle w:val="normaltextrun"/>
          <w:rFonts w:eastAsiaTheme="majorEastAsia"/>
        </w:rPr>
        <w:t>teksti</w:t>
      </w:r>
      <w:r w:rsidR="005C7136" w:rsidRPr="00AA3CA2">
        <w:rPr>
          <w:rStyle w:val="normaltextrun"/>
          <w:rFonts w:eastAsiaTheme="majorEastAsia"/>
        </w:rPr>
        <w:t>osaga „erametsanduse arendamise ja toetamisega tegelevale sihtasutusele“;</w:t>
      </w:r>
    </w:p>
    <w:bookmarkEnd w:id="1"/>
    <w:p w14:paraId="1236B623" w14:textId="257C4168" w:rsidR="1A54CCB8" w:rsidRPr="00AA3CA2" w:rsidRDefault="1A54CCB8" w:rsidP="0058723E">
      <w:pPr>
        <w:pStyle w:val="paragraph"/>
        <w:spacing w:before="0" w:beforeAutospacing="0" w:after="0" w:afterAutospacing="0"/>
        <w:jc w:val="both"/>
        <w:rPr>
          <w:rStyle w:val="normaltextrun"/>
          <w:rFonts w:eastAsiaTheme="majorEastAsia"/>
          <w:b/>
          <w:bCs/>
        </w:rPr>
      </w:pPr>
    </w:p>
    <w:p w14:paraId="4F9183E0" w14:textId="32735510" w:rsidR="005C7136" w:rsidRDefault="005C7136" w:rsidP="2C7477D8">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1</w:t>
      </w:r>
      <w:r w:rsidR="00D23AB1" w:rsidRPr="00AA3CA2">
        <w:rPr>
          <w:rStyle w:val="normaltextrun"/>
          <w:rFonts w:eastAsiaTheme="majorEastAsia"/>
          <w:b/>
          <w:bCs/>
        </w:rPr>
        <w:t>2</w:t>
      </w:r>
      <w:r w:rsidRPr="00AA3CA2">
        <w:rPr>
          <w:rStyle w:val="normaltextrun"/>
          <w:rFonts w:eastAsiaTheme="majorEastAsia"/>
          <w:b/>
          <w:bCs/>
        </w:rPr>
        <w:t>)</w:t>
      </w:r>
      <w:r w:rsidRPr="00AA3CA2">
        <w:rPr>
          <w:rStyle w:val="normaltextrun"/>
          <w:rFonts w:eastAsiaTheme="majorEastAsia"/>
        </w:rPr>
        <w:t xml:space="preserve"> paragrahv 7 tunnistatakse kehtetuks;</w:t>
      </w:r>
    </w:p>
    <w:p w14:paraId="62E4B129" w14:textId="77777777" w:rsidR="00CF2E75" w:rsidRDefault="00CF2E75" w:rsidP="2C7477D8">
      <w:pPr>
        <w:pStyle w:val="paragraph"/>
        <w:spacing w:before="0" w:beforeAutospacing="0" w:after="0" w:afterAutospacing="0"/>
        <w:jc w:val="both"/>
        <w:textAlignment w:val="baseline"/>
        <w:rPr>
          <w:rStyle w:val="normaltextrun"/>
          <w:rFonts w:eastAsiaTheme="majorEastAsia"/>
        </w:rPr>
      </w:pPr>
    </w:p>
    <w:p w14:paraId="14288113" w14:textId="19E6A72D" w:rsidR="005C7136" w:rsidRDefault="005C7136" w:rsidP="0058723E">
      <w:pPr>
        <w:pStyle w:val="paragraph"/>
        <w:spacing w:before="0" w:beforeAutospacing="0" w:after="0" w:afterAutospacing="0"/>
        <w:jc w:val="both"/>
        <w:textAlignment w:val="baseline"/>
      </w:pPr>
      <w:r w:rsidRPr="00AA3CA2">
        <w:rPr>
          <w:rStyle w:val="normaltextrun"/>
          <w:rFonts w:eastAsiaTheme="majorEastAsia"/>
          <w:b/>
          <w:bCs/>
        </w:rPr>
        <w:t>1</w:t>
      </w:r>
      <w:r w:rsidR="000205A4" w:rsidRPr="00AA3CA2">
        <w:rPr>
          <w:rStyle w:val="normaltextrun"/>
          <w:rFonts w:eastAsiaTheme="majorEastAsia"/>
          <w:b/>
          <w:bCs/>
        </w:rPr>
        <w:t>3</w:t>
      </w:r>
      <w:r w:rsidRPr="00AA3CA2">
        <w:rPr>
          <w:rStyle w:val="normaltextrun"/>
          <w:rFonts w:eastAsiaTheme="majorEastAsia"/>
          <w:b/>
          <w:bCs/>
        </w:rPr>
        <w:t>)</w:t>
      </w:r>
      <w:r w:rsidRPr="00AA3CA2">
        <w:rPr>
          <w:rStyle w:val="normaltextrun"/>
          <w:rFonts w:eastAsiaTheme="majorEastAsia"/>
        </w:rPr>
        <w:t xml:space="preserve"> </w:t>
      </w:r>
      <w:r w:rsidR="00396906" w:rsidRPr="00AA3CA2">
        <w:rPr>
          <w:rStyle w:val="normaltextrun"/>
          <w:rFonts w:eastAsiaTheme="majorEastAsia"/>
        </w:rPr>
        <w:t xml:space="preserve">paragrahvi </w:t>
      </w:r>
      <w:r w:rsidR="00A82217" w:rsidRPr="00AA3CA2">
        <w:rPr>
          <w:rStyle w:val="normaltextrun"/>
          <w:rFonts w:eastAsiaTheme="majorEastAsia"/>
        </w:rPr>
        <w:t>9</w:t>
      </w:r>
      <w:r w:rsidR="00396906" w:rsidRPr="00AA3CA2">
        <w:rPr>
          <w:rStyle w:val="normaltextrun"/>
          <w:rFonts w:eastAsiaTheme="majorEastAsia"/>
        </w:rPr>
        <w:t xml:space="preserve"> lõiget </w:t>
      </w:r>
      <w:r w:rsidR="00A82217" w:rsidRPr="00AA3CA2">
        <w:rPr>
          <w:rStyle w:val="normaltextrun"/>
          <w:rFonts w:eastAsiaTheme="majorEastAsia"/>
        </w:rPr>
        <w:t>1</w:t>
      </w:r>
      <w:r w:rsidR="00396906" w:rsidRPr="00AA3CA2">
        <w:rPr>
          <w:rStyle w:val="normaltextrun"/>
          <w:rFonts w:eastAsiaTheme="majorEastAsia"/>
        </w:rPr>
        <w:t>¹ täiendatakse pärast sõna „</w:t>
      </w:r>
      <w:r w:rsidR="00A82217" w:rsidRPr="00AA3CA2">
        <w:rPr>
          <w:rStyle w:val="normaltextrun"/>
          <w:rFonts w:eastAsiaTheme="majorEastAsia"/>
        </w:rPr>
        <w:t>ka</w:t>
      </w:r>
      <w:r w:rsidR="00396906" w:rsidRPr="00AA3CA2">
        <w:rPr>
          <w:rStyle w:val="normaltextrun"/>
          <w:rFonts w:eastAsiaTheme="majorEastAsia"/>
        </w:rPr>
        <w:t>“ tekstiosaga „</w:t>
      </w:r>
      <w:r w:rsidR="001D1C7D" w:rsidRPr="00AA3CA2">
        <w:t>istandike paiknemise, puuliikide ja pindala üle ning</w:t>
      </w:r>
      <w:r w:rsidR="00AD3718" w:rsidRPr="00AA3CA2">
        <w:t>“</w:t>
      </w:r>
      <w:r w:rsidR="006D6137" w:rsidRPr="00AA3CA2">
        <w:t>;</w:t>
      </w:r>
    </w:p>
    <w:p w14:paraId="6A065E37" w14:textId="77777777" w:rsidR="00CF2E75" w:rsidRPr="00AA3CA2" w:rsidRDefault="00CF2E75" w:rsidP="0058723E">
      <w:pPr>
        <w:pStyle w:val="paragraph"/>
        <w:spacing w:before="0" w:beforeAutospacing="0" w:after="0" w:afterAutospacing="0"/>
        <w:jc w:val="both"/>
        <w:textAlignment w:val="baseline"/>
        <w:rPr>
          <w:rStyle w:val="normaltextrun"/>
          <w:rFonts w:eastAsiaTheme="majorEastAsia"/>
        </w:rPr>
      </w:pPr>
    </w:p>
    <w:p w14:paraId="1A1F6860" w14:textId="21F47779" w:rsidR="00CF2E75" w:rsidRPr="00AB1F0F" w:rsidRDefault="00AB1F0F" w:rsidP="00CF2E75">
      <w:pPr>
        <w:spacing w:after="0" w:line="240" w:lineRule="auto"/>
        <w:jc w:val="both"/>
        <w:rPr>
          <w:rFonts w:ascii="Times New Roman" w:eastAsia="Times New Roman" w:hAnsi="Times New Roman" w:cs="Times New Roman"/>
          <w:kern w:val="0"/>
          <w:sz w:val="24"/>
          <w:szCs w:val="24"/>
          <w:lang w:eastAsia="et-EE"/>
          <w14:ligatures w14:val="none"/>
        </w:rPr>
      </w:pPr>
      <w:r w:rsidRPr="00AB1F0F">
        <w:rPr>
          <w:rFonts w:ascii="Times New Roman" w:eastAsia="Times New Roman" w:hAnsi="Times New Roman" w:cs="Times New Roman"/>
          <w:b/>
          <w:bCs/>
          <w:kern w:val="0"/>
          <w:sz w:val="24"/>
          <w:szCs w:val="24"/>
          <w:lang w:eastAsia="et-EE"/>
          <w14:ligatures w14:val="none"/>
        </w:rPr>
        <w:t>14</w:t>
      </w:r>
      <w:r w:rsidR="00CF2E75" w:rsidRPr="00AB1F0F">
        <w:rPr>
          <w:rFonts w:ascii="Times New Roman" w:eastAsia="Times New Roman" w:hAnsi="Times New Roman" w:cs="Times New Roman"/>
          <w:b/>
          <w:bCs/>
          <w:kern w:val="0"/>
          <w:sz w:val="24"/>
          <w:szCs w:val="24"/>
          <w:lang w:eastAsia="et-EE"/>
          <w14:ligatures w14:val="none"/>
        </w:rPr>
        <w:t>)</w:t>
      </w:r>
      <w:r w:rsidR="00CF2E75" w:rsidRPr="00AB1F0F">
        <w:rPr>
          <w:rFonts w:ascii="Times New Roman" w:eastAsia="Times New Roman" w:hAnsi="Times New Roman" w:cs="Times New Roman"/>
          <w:kern w:val="0"/>
          <w:sz w:val="24"/>
          <w:szCs w:val="24"/>
          <w:lang w:eastAsia="et-EE"/>
          <w14:ligatures w14:val="none"/>
        </w:rPr>
        <w:t xml:space="preserve"> </w:t>
      </w:r>
      <w:bookmarkStart w:id="2" w:name="_Hlk218617503"/>
      <w:r w:rsidR="00CF2E75" w:rsidRPr="00AB1F0F">
        <w:rPr>
          <w:rFonts w:ascii="Times New Roman" w:eastAsia="Times New Roman" w:hAnsi="Times New Roman" w:cs="Times New Roman"/>
          <w:kern w:val="0"/>
          <w:sz w:val="24"/>
          <w:szCs w:val="24"/>
          <w:lang w:eastAsia="et-EE"/>
          <w14:ligatures w14:val="none"/>
        </w:rPr>
        <w:t>paragrahvi 9 täiendatakse lõigetega 1</w:t>
      </w:r>
      <w:r w:rsidR="00CF2E75" w:rsidRPr="00AB1F0F">
        <w:rPr>
          <w:rFonts w:ascii="Times New Roman" w:eastAsia="Times New Roman" w:hAnsi="Times New Roman" w:cs="Times New Roman"/>
          <w:kern w:val="0"/>
          <w:sz w:val="24"/>
          <w:szCs w:val="24"/>
          <w:vertAlign w:val="superscript"/>
          <w:lang w:eastAsia="et-EE"/>
          <w14:ligatures w14:val="none"/>
        </w:rPr>
        <w:t>2</w:t>
      </w:r>
      <w:r w:rsidR="00CF2E75" w:rsidRPr="00AB1F0F">
        <w:rPr>
          <w:rFonts w:ascii="Times New Roman" w:eastAsia="Times New Roman" w:hAnsi="Times New Roman" w:cs="Times New Roman"/>
          <w:kern w:val="0"/>
          <w:sz w:val="24"/>
          <w:szCs w:val="24"/>
          <w:lang w:eastAsia="et-EE"/>
          <w14:ligatures w14:val="none"/>
        </w:rPr>
        <w:t xml:space="preserve"> ja 1</w:t>
      </w:r>
      <w:r w:rsidR="00CF2E75" w:rsidRPr="00AB1F0F">
        <w:rPr>
          <w:rFonts w:ascii="Times New Roman" w:eastAsia="Times New Roman" w:hAnsi="Times New Roman" w:cs="Times New Roman"/>
          <w:kern w:val="0"/>
          <w:sz w:val="24"/>
          <w:szCs w:val="24"/>
          <w:vertAlign w:val="superscript"/>
          <w:lang w:eastAsia="et-EE"/>
          <w14:ligatures w14:val="none"/>
        </w:rPr>
        <w:t>3</w:t>
      </w:r>
      <w:r w:rsidR="00CF2E75" w:rsidRPr="00AB1F0F">
        <w:rPr>
          <w:rFonts w:ascii="Times New Roman" w:eastAsia="Times New Roman" w:hAnsi="Times New Roman" w:cs="Times New Roman"/>
          <w:kern w:val="0"/>
          <w:sz w:val="24"/>
          <w:szCs w:val="24"/>
          <w:lang w:eastAsia="et-EE"/>
          <w14:ligatures w14:val="none"/>
        </w:rPr>
        <w:t xml:space="preserve"> järgmises sõnastuses:</w:t>
      </w:r>
    </w:p>
    <w:p w14:paraId="41F3E252" w14:textId="77777777" w:rsidR="00CF2E75" w:rsidRPr="00AB1F0F" w:rsidRDefault="00CF2E75" w:rsidP="00CF2E75">
      <w:pPr>
        <w:spacing w:after="0" w:line="240" w:lineRule="auto"/>
        <w:jc w:val="both"/>
        <w:rPr>
          <w:rFonts w:ascii="Times New Roman" w:eastAsia="Times New Roman" w:hAnsi="Times New Roman" w:cs="Times New Roman"/>
          <w:kern w:val="0"/>
          <w:sz w:val="24"/>
          <w:szCs w:val="24"/>
          <w:lang w:eastAsia="et-EE"/>
          <w14:ligatures w14:val="none"/>
        </w:rPr>
      </w:pPr>
      <w:r w:rsidRPr="00AB1F0F">
        <w:rPr>
          <w:rFonts w:ascii="Times New Roman" w:eastAsia="Times New Roman" w:hAnsi="Times New Roman" w:cs="Times New Roman"/>
          <w:kern w:val="0"/>
          <w:sz w:val="24"/>
          <w:szCs w:val="24"/>
          <w:lang w:eastAsia="et-EE"/>
          <w14:ligatures w14:val="none"/>
        </w:rPr>
        <w:t>„(1</w:t>
      </w:r>
      <w:r w:rsidRPr="00AB1F0F">
        <w:rPr>
          <w:rFonts w:ascii="Times New Roman" w:eastAsia="Times New Roman" w:hAnsi="Times New Roman" w:cs="Times New Roman"/>
          <w:kern w:val="0"/>
          <w:sz w:val="24"/>
          <w:szCs w:val="24"/>
          <w:vertAlign w:val="superscript"/>
          <w:lang w:eastAsia="et-EE"/>
          <w14:ligatures w14:val="none"/>
        </w:rPr>
        <w:t>2</w:t>
      </w:r>
      <w:r w:rsidRPr="00AB1F0F">
        <w:rPr>
          <w:rFonts w:ascii="Times New Roman" w:eastAsia="Times New Roman" w:hAnsi="Times New Roman" w:cs="Times New Roman"/>
          <w:kern w:val="0"/>
          <w:sz w:val="24"/>
          <w:szCs w:val="24"/>
          <w:lang w:eastAsia="et-EE"/>
          <w14:ligatures w14:val="none"/>
        </w:rPr>
        <w:t>) Metsaregister on andmekogu, mille eesmärk on võimaldada teha järgmisi toiminguid:</w:t>
      </w:r>
    </w:p>
    <w:p w14:paraId="443E4D83" w14:textId="77777777" w:rsidR="00CF2E75" w:rsidRPr="00AB1F0F" w:rsidRDefault="00CF2E75" w:rsidP="00CF2E75">
      <w:pPr>
        <w:spacing w:after="0" w:line="240" w:lineRule="auto"/>
        <w:jc w:val="both"/>
        <w:rPr>
          <w:rFonts w:ascii="Times New Roman" w:eastAsia="Times New Roman" w:hAnsi="Times New Roman" w:cs="Times New Roman"/>
          <w:kern w:val="0"/>
          <w:sz w:val="24"/>
          <w:szCs w:val="24"/>
          <w:lang w:eastAsia="et-EE"/>
          <w14:ligatures w14:val="none"/>
        </w:rPr>
      </w:pPr>
      <w:r w:rsidRPr="00AB1F0F">
        <w:rPr>
          <w:rFonts w:ascii="Times New Roman" w:eastAsia="Times New Roman" w:hAnsi="Times New Roman" w:cs="Times New Roman"/>
          <w:kern w:val="0"/>
          <w:sz w:val="24"/>
          <w:szCs w:val="24"/>
          <w:lang w:eastAsia="et-EE"/>
          <w14:ligatures w14:val="none"/>
        </w:rPr>
        <w:t>1) metsateatise esitamine ja menetlemine;</w:t>
      </w:r>
    </w:p>
    <w:p w14:paraId="25307FBF" w14:textId="77777777" w:rsidR="00CF2E75" w:rsidRPr="00AB1F0F" w:rsidRDefault="00CF2E75" w:rsidP="00CF2E75">
      <w:pPr>
        <w:spacing w:after="0" w:line="240" w:lineRule="auto"/>
        <w:jc w:val="both"/>
        <w:rPr>
          <w:rFonts w:ascii="Times New Roman" w:eastAsia="Times New Roman" w:hAnsi="Times New Roman" w:cs="Times New Roman"/>
          <w:kern w:val="0"/>
          <w:sz w:val="24"/>
          <w:szCs w:val="24"/>
          <w:lang w:eastAsia="et-EE"/>
          <w14:ligatures w14:val="none"/>
        </w:rPr>
      </w:pPr>
      <w:r w:rsidRPr="00AB1F0F">
        <w:rPr>
          <w:rFonts w:ascii="Times New Roman" w:eastAsia="Times New Roman" w:hAnsi="Times New Roman" w:cs="Times New Roman"/>
          <w:kern w:val="0"/>
          <w:sz w:val="24"/>
          <w:szCs w:val="24"/>
          <w:lang w:eastAsia="et-EE"/>
          <w14:ligatures w14:val="none"/>
        </w:rPr>
        <w:t>2) metsa inventeerimise andmete esitamine;</w:t>
      </w:r>
    </w:p>
    <w:p w14:paraId="50A17E1B" w14:textId="77777777" w:rsidR="00CF2E75" w:rsidRPr="00AB1F0F" w:rsidRDefault="00CF2E75" w:rsidP="00CF2E75">
      <w:pPr>
        <w:spacing w:after="0" w:line="240" w:lineRule="auto"/>
        <w:jc w:val="both"/>
        <w:rPr>
          <w:rFonts w:ascii="Times New Roman" w:eastAsia="Times New Roman" w:hAnsi="Times New Roman" w:cs="Times New Roman"/>
          <w:kern w:val="0"/>
          <w:sz w:val="24"/>
          <w:szCs w:val="24"/>
          <w:lang w:eastAsia="et-EE"/>
          <w14:ligatures w14:val="none"/>
        </w:rPr>
      </w:pPr>
      <w:r w:rsidRPr="00AB1F0F">
        <w:rPr>
          <w:rFonts w:ascii="Times New Roman" w:eastAsia="Times New Roman" w:hAnsi="Times New Roman" w:cs="Times New Roman"/>
          <w:kern w:val="0"/>
          <w:sz w:val="24"/>
          <w:szCs w:val="24"/>
          <w:lang w:eastAsia="et-EE"/>
          <w14:ligatures w14:val="none"/>
        </w:rPr>
        <w:t>3) välitööde, metsauuendus- ja metsakaitseekspertiisi andmete esitamine;</w:t>
      </w:r>
    </w:p>
    <w:p w14:paraId="5E6FA2BB" w14:textId="55D4E239" w:rsidR="00CF2E75" w:rsidRPr="00AB1F0F" w:rsidRDefault="00CF2E75" w:rsidP="00CF2E75">
      <w:pPr>
        <w:spacing w:after="0" w:line="240" w:lineRule="auto"/>
        <w:jc w:val="both"/>
        <w:rPr>
          <w:rFonts w:ascii="Times New Roman" w:eastAsia="Times New Roman" w:hAnsi="Times New Roman" w:cs="Times New Roman"/>
          <w:kern w:val="0"/>
          <w:sz w:val="24"/>
          <w:szCs w:val="24"/>
          <w:lang w:eastAsia="et-EE"/>
          <w14:ligatures w14:val="none"/>
        </w:rPr>
      </w:pPr>
      <w:r w:rsidRPr="00AB1F0F">
        <w:rPr>
          <w:rFonts w:ascii="Times New Roman" w:eastAsia="Times New Roman" w:hAnsi="Times New Roman" w:cs="Times New Roman"/>
          <w:kern w:val="0"/>
          <w:sz w:val="24"/>
          <w:szCs w:val="24"/>
          <w:lang w:eastAsia="et-EE"/>
          <w14:ligatures w14:val="none"/>
        </w:rPr>
        <w:t>4)</w:t>
      </w:r>
      <w:r w:rsidR="009B1C37">
        <w:rPr>
          <w:rFonts w:ascii="Times New Roman" w:eastAsia="Times New Roman" w:hAnsi="Times New Roman" w:cs="Times New Roman"/>
          <w:kern w:val="0"/>
          <w:sz w:val="24"/>
          <w:szCs w:val="24"/>
          <w:lang w:eastAsia="et-EE"/>
          <w14:ligatures w14:val="none"/>
        </w:rPr>
        <w:t> </w:t>
      </w:r>
      <w:r w:rsidRPr="00AB1F0F">
        <w:rPr>
          <w:rFonts w:ascii="Times New Roman" w:eastAsia="Times New Roman" w:hAnsi="Times New Roman" w:cs="Times New Roman"/>
          <w:kern w:val="0"/>
          <w:sz w:val="24"/>
          <w:szCs w:val="24"/>
          <w:lang w:eastAsia="et-EE"/>
          <w14:ligatures w14:val="none"/>
        </w:rPr>
        <w:t>andmete esitamine kultiveerimismaterjali kasutamise kohta majandusliku tasuvuse kindlakstegemiseks, metsaaretuseks või teadustööks;</w:t>
      </w:r>
    </w:p>
    <w:bookmarkEnd w:id="2"/>
    <w:p w14:paraId="7BC2C05D" w14:textId="77777777" w:rsidR="00CF2E75" w:rsidRPr="00AB1F0F" w:rsidRDefault="00CF2E75" w:rsidP="00CF2E75">
      <w:pPr>
        <w:spacing w:after="0" w:line="240" w:lineRule="auto"/>
        <w:jc w:val="both"/>
        <w:rPr>
          <w:rFonts w:ascii="Times New Roman" w:eastAsia="Times New Roman" w:hAnsi="Times New Roman" w:cs="Times New Roman"/>
          <w:kern w:val="0"/>
          <w:sz w:val="24"/>
          <w:szCs w:val="24"/>
          <w:lang w:eastAsia="et-EE"/>
          <w14:ligatures w14:val="none"/>
        </w:rPr>
      </w:pPr>
      <w:r w:rsidRPr="00AB1F0F">
        <w:rPr>
          <w:rFonts w:ascii="Times New Roman" w:eastAsia="Times New Roman" w:hAnsi="Times New Roman" w:cs="Times New Roman"/>
          <w:kern w:val="0"/>
          <w:sz w:val="24"/>
          <w:szCs w:val="24"/>
          <w:lang w:eastAsia="et-EE"/>
          <w14:ligatures w14:val="none"/>
        </w:rPr>
        <w:t>5) andmete esitamine istandiku registreerimiseks.</w:t>
      </w:r>
    </w:p>
    <w:p w14:paraId="795AA738" w14:textId="77777777" w:rsidR="00CF2E75" w:rsidRPr="00AB1F0F" w:rsidRDefault="00CF2E75" w:rsidP="00CF2E75">
      <w:pPr>
        <w:spacing w:after="0" w:line="240" w:lineRule="auto"/>
        <w:jc w:val="both"/>
        <w:rPr>
          <w:rFonts w:ascii="Times New Roman" w:eastAsia="Times New Roman" w:hAnsi="Times New Roman" w:cs="Times New Roman"/>
          <w:kern w:val="0"/>
          <w:sz w:val="24"/>
          <w:szCs w:val="24"/>
          <w:lang w:eastAsia="et-EE"/>
          <w14:ligatures w14:val="none"/>
        </w:rPr>
      </w:pPr>
    </w:p>
    <w:p w14:paraId="25CDFDDD" w14:textId="58BFA3EF" w:rsidR="00CF2E75" w:rsidRPr="00AB1F0F" w:rsidRDefault="00CF2E75" w:rsidP="00CF2E75">
      <w:pPr>
        <w:pStyle w:val="paragraph"/>
        <w:spacing w:before="0" w:beforeAutospacing="0" w:after="0" w:afterAutospacing="0"/>
        <w:jc w:val="both"/>
        <w:textAlignment w:val="baseline"/>
      </w:pPr>
      <w:r w:rsidRPr="00AB1F0F">
        <w:lastRenderedPageBreak/>
        <w:t>(1</w:t>
      </w:r>
      <w:r w:rsidRPr="00AB1F0F">
        <w:rPr>
          <w:vertAlign w:val="superscript"/>
        </w:rPr>
        <w:t>3</w:t>
      </w:r>
      <w:r w:rsidRPr="00AB1F0F">
        <w:t>) Metsaregistris töödeldakse isiku üldandmeid. Metsaregistri andmeid säilitatakse tähtajatult. Põhimääruses võib sätestada lühemad andmete säilitamise tähtajad</w:t>
      </w:r>
      <w:r w:rsidR="00AB1F0F">
        <w:t>.</w:t>
      </w:r>
    </w:p>
    <w:p w14:paraId="36A33A04" w14:textId="77777777" w:rsidR="001D1C7D" w:rsidRDefault="001D1C7D" w:rsidP="0058723E">
      <w:pPr>
        <w:pStyle w:val="paragraph"/>
        <w:spacing w:before="0" w:beforeAutospacing="0" w:after="0" w:afterAutospacing="0"/>
        <w:jc w:val="both"/>
        <w:textAlignment w:val="baseline"/>
        <w:rPr>
          <w:rStyle w:val="normaltextrun"/>
          <w:rFonts w:eastAsiaTheme="majorEastAsia"/>
        </w:rPr>
      </w:pPr>
    </w:p>
    <w:p w14:paraId="5B8F9EA4" w14:textId="3CEE9064" w:rsidR="001003A6" w:rsidRDefault="001003A6" w:rsidP="0058723E">
      <w:pPr>
        <w:pStyle w:val="paragraph"/>
        <w:spacing w:before="0" w:beforeAutospacing="0" w:after="0" w:afterAutospacing="0"/>
        <w:jc w:val="both"/>
        <w:textAlignment w:val="baseline"/>
        <w:rPr>
          <w:rStyle w:val="normaltextrun"/>
          <w:rFonts w:eastAsiaTheme="majorEastAsia"/>
        </w:rPr>
      </w:pPr>
      <w:r w:rsidRPr="00CD2AF9">
        <w:rPr>
          <w:rStyle w:val="normaltextrun"/>
          <w:rFonts w:eastAsiaTheme="majorEastAsia"/>
          <w:b/>
          <w:bCs/>
        </w:rPr>
        <w:t>15)</w:t>
      </w:r>
      <w:r>
        <w:rPr>
          <w:rStyle w:val="normaltextrun"/>
          <w:rFonts w:eastAsiaTheme="majorEastAsia"/>
        </w:rPr>
        <w:t xml:space="preserve"> </w:t>
      </w:r>
      <w:bookmarkStart w:id="3" w:name="_Hlk219279238"/>
      <w:r>
        <w:rPr>
          <w:rStyle w:val="normaltextrun"/>
          <w:rFonts w:eastAsiaTheme="majorEastAsia"/>
        </w:rPr>
        <w:t>paragrahvi 9 lõike 4 sissejuhatav lauseosa muudetakse ja sõnastatakse järgmiselt:</w:t>
      </w:r>
    </w:p>
    <w:p w14:paraId="0DF3D526" w14:textId="6A1B2AF0" w:rsidR="001003A6" w:rsidRDefault="001003A6" w:rsidP="0058723E">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Pr="001003A6">
        <w:rPr>
          <w:rStyle w:val="normaltextrun"/>
          <w:rFonts w:eastAsiaTheme="majorEastAsia"/>
        </w:rPr>
        <w:t>Metsaregistris on asutusesiseseks kasutamiseks järgmised andmed füüsilisele isikule kuuluva metsa kohta, kui metsaomanik ei ole neid metsaregistris avalikustanud</w:t>
      </w:r>
      <w:bookmarkEnd w:id="3"/>
      <w:r w:rsidRPr="001003A6">
        <w:rPr>
          <w:rStyle w:val="normaltextrun"/>
          <w:rFonts w:eastAsiaTheme="majorEastAsia"/>
        </w:rPr>
        <w:t>:</w:t>
      </w:r>
      <w:r>
        <w:rPr>
          <w:rStyle w:val="normaltextrun"/>
          <w:rFonts w:eastAsiaTheme="majorEastAsia"/>
        </w:rPr>
        <w:t>“;</w:t>
      </w:r>
    </w:p>
    <w:p w14:paraId="281428C6" w14:textId="77777777" w:rsidR="001003A6" w:rsidRPr="00AA3CA2" w:rsidRDefault="001003A6" w:rsidP="0058723E">
      <w:pPr>
        <w:pStyle w:val="paragraph"/>
        <w:spacing w:before="0" w:beforeAutospacing="0" w:after="0" w:afterAutospacing="0"/>
        <w:jc w:val="both"/>
        <w:textAlignment w:val="baseline"/>
        <w:rPr>
          <w:rStyle w:val="normaltextrun"/>
          <w:rFonts w:eastAsiaTheme="majorEastAsia"/>
        </w:rPr>
      </w:pPr>
    </w:p>
    <w:p w14:paraId="53C02DC1" w14:textId="273627B3" w:rsidR="007F731E" w:rsidRPr="00AA3CA2" w:rsidRDefault="00896550" w:rsidP="0048268F">
      <w:pPr>
        <w:spacing w:after="0"/>
        <w:rPr>
          <w:rFonts w:ascii="Times New Roman" w:hAnsi="Times New Roman" w:cs="Times New Roman"/>
          <w:sz w:val="24"/>
          <w:szCs w:val="24"/>
        </w:rPr>
      </w:pPr>
      <w:r w:rsidRPr="00AA3CA2">
        <w:rPr>
          <w:rStyle w:val="normaltextrun"/>
          <w:rFonts w:ascii="Times New Roman" w:eastAsiaTheme="majorEastAsia" w:hAnsi="Times New Roman" w:cs="Times New Roman"/>
          <w:b/>
          <w:bCs/>
          <w:sz w:val="24"/>
          <w:szCs w:val="24"/>
        </w:rPr>
        <w:t>1</w:t>
      </w:r>
      <w:r w:rsidR="00E01F4C">
        <w:rPr>
          <w:rStyle w:val="normaltextrun"/>
          <w:rFonts w:ascii="Times New Roman" w:eastAsiaTheme="majorEastAsia" w:hAnsi="Times New Roman" w:cs="Times New Roman"/>
          <w:b/>
          <w:bCs/>
          <w:sz w:val="24"/>
          <w:szCs w:val="24"/>
        </w:rPr>
        <w:t>6</w:t>
      </w:r>
      <w:r w:rsidRPr="00AA3CA2">
        <w:rPr>
          <w:rStyle w:val="normaltextrun"/>
          <w:rFonts w:ascii="Times New Roman" w:eastAsiaTheme="majorEastAsia" w:hAnsi="Times New Roman" w:cs="Times New Roman"/>
          <w:b/>
          <w:bCs/>
          <w:sz w:val="24"/>
          <w:szCs w:val="24"/>
        </w:rPr>
        <w:t>)</w:t>
      </w:r>
      <w:r w:rsidRPr="00AA3CA2">
        <w:rPr>
          <w:rStyle w:val="normaltextrun"/>
          <w:rFonts w:ascii="Times New Roman" w:eastAsiaTheme="majorEastAsia" w:hAnsi="Times New Roman" w:cs="Times New Roman"/>
          <w:sz w:val="24"/>
          <w:szCs w:val="24"/>
        </w:rPr>
        <w:t xml:space="preserve"> </w:t>
      </w:r>
      <w:r w:rsidR="00B8705D" w:rsidRPr="00AA3CA2">
        <w:rPr>
          <w:rStyle w:val="normaltextrun"/>
          <w:rFonts w:ascii="Times New Roman" w:eastAsiaTheme="majorEastAsia" w:hAnsi="Times New Roman" w:cs="Times New Roman"/>
          <w:sz w:val="24"/>
          <w:szCs w:val="24"/>
        </w:rPr>
        <w:t xml:space="preserve">paragrahvi </w:t>
      </w:r>
      <w:r w:rsidR="0089657A" w:rsidRPr="00AA3CA2">
        <w:rPr>
          <w:rStyle w:val="normaltextrun"/>
          <w:rFonts w:ascii="Times New Roman" w:eastAsiaTheme="majorEastAsia" w:hAnsi="Times New Roman" w:cs="Times New Roman"/>
          <w:sz w:val="24"/>
          <w:szCs w:val="24"/>
        </w:rPr>
        <w:t>10 täiendatakse lõi</w:t>
      </w:r>
      <w:r w:rsidR="007F731E" w:rsidRPr="00AA3CA2">
        <w:rPr>
          <w:rStyle w:val="normaltextrun"/>
          <w:rFonts w:ascii="Times New Roman" w:eastAsiaTheme="majorEastAsia" w:hAnsi="Times New Roman" w:cs="Times New Roman"/>
          <w:sz w:val="24"/>
          <w:szCs w:val="24"/>
        </w:rPr>
        <w:t>k</w:t>
      </w:r>
      <w:r w:rsidR="0089657A" w:rsidRPr="00AA3CA2">
        <w:rPr>
          <w:rStyle w:val="normaltextrun"/>
          <w:rFonts w:ascii="Times New Roman" w:eastAsiaTheme="majorEastAsia" w:hAnsi="Times New Roman" w:cs="Times New Roman"/>
          <w:sz w:val="24"/>
          <w:szCs w:val="24"/>
        </w:rPr>
        <w:t xml:space="preserve">ega </w:t>
      </w:r>
      <w:r w:rsidR="000E5CF9" w:rsidRPr="00AA3CA2">
        <w:rPr>
          <w:rStyle w:val="eop"/>
          <w:rFonts w:ascii="Times New Roman" w:hAnsi="Times New Roman" w:cs="Times New Roman"/>
          <w:sz w:val="24"/>
          <w:szCs w:val="24"/>
        </w:rPr>
        <w:t>9</w:t>
      </w:r>
      <w:r w:rsidR="000E5CF9" w:rsidRPr="00AA3CA2">
        <w:rPr>
          <w:rStyle w:val="eop"/>
          <w:rFonts w:ascii="Times New Roman" w:hAnsi="Times New Roman" w:cs="Times New Roman"/>
          <w:sz w:val="24"/>
          <w:szCs w:val="24"/>
          <w:vertAlign w:val="superscript"/>
        </w:rPr>
        <w:t>4</w:t>
      </w:r>
      <w:r w:rsidR="007F731E" w:rsidRPr="00AA3CA2">
        <w:rPr>
          <w:rStyle w:val="normaltextrun"/>
          <w:rFonts w:ascii="Times New Roman" w:eastAsiaTheme="majorEastAsia" w:hAnsi="Times New Roman" w:cs="Times New Roman"/>
          <w:sz w:val="24"/>
          <w:szCs w:val="24"/>
        </w:rPr>
        <w:t xml:space="preserve"> järgmises sõnastuses:</w:t>
      </w:r>
    </w:p>
    <w:p w14:paraId="480BE8FA" w14:textId="3AD94D19" w:rsidR="001A25C6" w:rsidRPr="00AA3CA2" w:rsidRDefault="00255B95" w:rsidP="0048268F">
      <w:pPr>
        <w:pStyle w:val="paragraph"/>
        <w:spacing w:before="0" w:beforeAutospacing="0" w:after="0" w:afterAutospacing="0"/>
        <w:jc w:val="both"/>
        <w:textAlignment w:val="baseline"/>
        <w:rPr>
          <w:rStyle w:val="normaltextrun"/>
          <w:rFonts w:eastAsiaTheme="majorEastAsia"/>
        </w:rPr>
      </w:pPr>
      <w:r w:rsidRPr="00AA3CA2">
        <w:rPr>
          <w:shd w:val="clear" w:color="auto" w:fill="FFFFFF"/>
        </w:rPr>
        <w:t>„</w:t>
      </w:r>
      <w:r w:rsidR="00B8705D" w:rsidRPr="00AA3CA2">
        <w:rPr>
          <w:shd w:val="clear" w:color="auto" w:fill="FFFFFF"/>
        </w:rPr>
        <w:t>(</w:t>
      </w:r>
      <w:r w:rsidR="00883EC2" w:rsidRPr="00AA3CA2">
        <w:rPr>
          <w:rStyle w:val="eop"/>
          <w:shd w:val="clear" w:color="auto" w:fill="FFFFFF"/>
        </w:rPr>
        <w:t>9</w:t>
      </w:r>
      <w:r w:rsidR="00883EC2" w:rsidRPr="00AA3CA2">
        <w:rPr>
          <w:rStyle w:val="eop"/>
          <w:shd w:val="clear" w:color="auto" w:fill="FFFFFF"/>
          <w:vertAlign w:val="superscript"/>
        </w:rPr>
        <w:t>4</w:t>
      </w:r>
      <w:r w:rsidR="00B8705D" w:rsidRPr="00AA3CA2">
        <w:rPr>
          <w:shd w:val="clear" w:color="auto" w:fill="FFFFFF"/>
        </w:rPr>
        <w:t>) Kui toetuse saaja ei ole tagastanud toetuse summat tähtajaks, on ta kohustatud maksma tähtpäevaks tasumata summalt viivist 0,</w:t>
      </w:r>
      <w:r w:rsidR="00CF2E75">
        <w:rPr>
          <w:shd w:val="clear" w:color="auto" w:fill="FFFFFF"/>
        </w:rPr>
        <w:t>06</w:t>
      </w:r>
      <w:r w:rsidR="00B8705D" w:rsidRPr="00AA3CA2">
        <w:rPr>
          <w:shd w:val="clear" w:color="auto" w:fill="FFFFFF"/>
        </w:rPr>
        <w:t> protsenti iga toetuse tagasimaksmisega viivitatud kalendripäeva eest, kuid kogusummas mitte rohkem kui tagasinõutav toetuse summa. Toetuse tagasimaksmisel laekunud maksetest loetakse kõigepealt tasutuks viivis, seejärel tagastamisele kuuluv toetus.</w:t>
      </w:r>
      <w:r w:rsidRPr="00AA3CA2">
        <w:rPr>
          <w:shd w:val="clear" w:color="auto" w:fill="FFFFFF"/>
        </w:rPr>
        <w:t>“</w:t>
      </w:r>
      <w:r w:rsidR="00706167" w:rsidRPr="00AA3CA2">
        <w:rPr>
          <w:shd w:val="clear" w:color="auto" w:fill="FFFFFF"/>
        </w:rPr>
        <w:t>;</w:t>
      </w:r>
    </w:p>
    <w:p w14:paraId="67220A37" w14:textId="77777777" w:rsidR="00B8705D" w:rsidRPr="00AA3CA2" w:rsidRDefault="00B8705D" w:rsidP="0058723E">
      <w:pPr>
        <w:pStyle w:val="paragraph"/>
        <w:spacing w:before="0" w:beforeAutospacing="0" w:after="0" w:afterAutospacing="0"/>
        <w:jc w:val="both"/>
        <w:textAlignment w:val="baseline"/>
        <w:rPr>
          <w:rStyle w:val="normaltextrun"/>
          <w:rFonts w:eastAsiaTheme="majorEastAsia"/>
        </w:rPr>
      </w:pPr>
    </w:p>
    <w:p w14:paraId="70EC7630" w14:textId="00B4C27B" w:rsidR="005C7136" w:rsidRPr="00AA3CA2" w:rsidRDefault="005C7136" w:rsidP="0058723E">
      <w:pPr>
        <w:pStyle w:val="paragraph"/>
        <w:spacing w:before="0" w:beforeAutospacing="0" w:after="0" w:afterAutospacing="0"/>
        <w:jc w:val="both"/>
        <w:textAlignment w:val="baseline"/>
      </w:pPr>
      <w:r w:rsidRPr="00AA3CA2">
        <w:rPr>
          <w:rStyle w:val="normaltextrun"/>
          <w:rFonts w:eastAsiaTheme="majorEastAsia"/>
          <w:b/>
          <w:bCs/>
        </w:rPr>
        <w:t>1</w:t>
      </w:r>
      <w:r w:rsidR="00DB5AC7">
        <w:rPr>
          <w:rStyle w:val="normaltextrun"/>
          <w:rFonts w:eastAsiaTheme="majorEastAsia"/>
          <w:b/>
          <w:bCs/>
        </w:rPr>
        <w:t>7</w:t>
      </w:r>
      <w:r w:rsidRPr="00AA3CA2">
        <w:rPr>
          <w:rStyle w:val="normaltextrun"/>
          <w:rFonts w:eastAsiaTheme="majorEastAsia"/>
          <w:b/>
          <w:bCs/>
        </w:rPr>
        <w:t>)</w:t>
      </w:r>
      <w:r w:rsidRPr="00AA3CA2">
        <w:rPr>
          <w:rStyle w:val="normaltextrun"/>
          <w:rFonts w:eastAsiaTheme="majorEastAsia"/>
        </w:rPr>
        <w:t xml:space="preserve"> seaduse 2. peatükki täiendatakse §-ga 10¹ järgmises sõnastuses:</w:t>
      </w:r>
    </w:p>
    <w:p w14:paraId="3A7F09CC" w14:textId="5D0CCED4" w:rsidR="005C7136" w:rsidRPr="00AA3CA2" w:rsidRDefault="005C7136" w:rsidP="0058723E">
      <w:pPr>
        <w:pStyle w:val="paragraph"/>
        <w:spacing w:before="0" w:beforeAutospacing="0" w:after="0" w:afterAutospacing="0"/>
        <w:jc w:val="both"/>
        <w:textAlignment w:val="baseline"/>
        <w:rPr>
          <w:rStyle w:val="normaltextrun"/>
          <w:rFonts w:eastAsiaTheme="majorEastAsia"/>
          <w:b/>
          <w:bCs/>
        </w:rPr>
      </w:pPr>
      <w:r w:rsidRPr="00AA3CA2">
        <w:rPr>
          <w:rStyle w:val="normaltextrun"/>
          <w:rFonts w:eastAsiaTheme="majorEastAsia"/>
        </w:rPr>
        <w:t>„</w:t>
      </w:r>
      <w:r w:rsidRPr="00AA3CA2">
        <w:rPr>
          <w:rStyle w:val="normaltextrun"/>
          <w:rFonts w:eastAsiaTheme="majorEastAsia"/>
          <w:b/>
          <w:bCs/>
        </w:rPr>
        <w:t>§ 10¹. Metsandusalane õppe- ning teadus- ja arendustegevus</w:t>
      </w:r>
    </w:p>
    <w:p w14:paraId="36A7A26A"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580E850A" w14:textId="396C0AAD" w:rsidR="005C7136" w:rsidRPr="00AA3CA2" w:rsidRDefault="005C7136" w:rsidP="2C7477D8">
      <w:pPr>
        <w:pStyle w:val="paragraph"/>
        <w:spacing w:before="0" w:beforeAutospacing="0" w:after="0" w:afterAutospacing="0"/>
        <w:jc w:val="both"/>
        <w:textAlignment w:val="baseline"/>
        <w:rPr>
          <w:rStyle w:val="normaltextrun"/>
          <w:rFonts w:eastAsiaTheme="majorEastAsia"/>
        </w:rPr>
      </w:pPr>
      <w:r w:rsidRPr="00AA3CA2">
        <w:t xml:space="preserve">(1) Kui metsandusalase õppe- ning teadus- ja arendustegevuse tegemiseks on vaja kalduda kõrvale metsa majandamise kohta sätestatud nõuete täitmisest, esitab </w:t>
      </w:r>
      <w:r w:rsidR="003D7E36" w:rsidRPr="00AA3CA2">
        <w:t xml:space="preserve">selle </w:t>
      </w:r>
      <w:r w:rsidRPr="00AA3CA2">
        <w:t>teg</w:t>
      </w:r>
      <w:r w:rsidR="003D7E36" w:rsidRPr="00AA3CA2">
        <w:t>ija</w:t>
      </w:r>
      <w:r w:rsidRPr="00AA3CA2">
        <w:t xml:space="preserve"> või tegevust koordineeriv kutseõppe-</w:t>
      </w:r>
      <w:r w:rsidR="00B745F6" w:rsidRPr="00AA3CA2">
        <w:t xml:space="preserve"> või</w:t>
      </w:r>
      <w:r w:rsidRPr="00AA3CA2">
        <w:t xml:space="preserve"> teadus- ja arendusasutus Keskkonnaametile taotluse, milles on kirjeldatud õppe</w:t>
      </w:r>
      <w:r w:rsidR="003D7E36" w:rsidRPr="00AA3CA2">
        <w:t>-</w:t>
      </w:r>
      <w:r w:rsidRPr="00AA3CA2">
        <w:t xml:space="preserve"> või uurimistöö kohta järgmised andmed:</w:t>
      </w:r>
    </w:p>
    <w:p w14:paraId="4012A3E1" w14:textId="1E2C2540" w:rsidR="005C7136" w:rsidRPr="00AA3CA2" w:rsidRDefault="005C7136" w:rsidP="2C7477D8">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1) töö eesmärk, er</w:t>
      </w:r>
      <w:r w:rsidR="00891DD4" w:rsidRPr="00AA3CA2">
        <w:rPr>
          <w:rStyle w:val="normaltextrun"/>
          <w:rFonts w:eastAsiaTheme="majorEastAsia"/>
        </w:rPr>
        <w:t>andid</w:t>
      </w:r>
      <w:r w:rsidRPr="00AA3CA2">
        <w:rPr>
          <w:rStyle w:val="normaltextrun"/>
          <w:rFonts w:eastAsiaTheme="majorEastAsia"/>
        </w:rPr>
        <w:t xml:space="preserve"> kehtestatud nõuetest ja nende rakendamise põhjendus;</w:t>
      </w:r>
    </w:p>
    <w:p w14:paraId="2625C103" w14:textId="795E7EB8"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2) planeeritavate tegevuste kirjeldus ja töö metoodika;</w:t>
      </w:r>
    </w:p>
    <w:p w14:paraId="116A5481" w14:textId="5A2933AC" w:rsidR="005C7136" w:rsidRPr="00AA3CA2" w:rsidRDefault="005C7136" w:rsidP="2C7477D8">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 xml:space="preserve">3) tegevuse algusaeg ja </w:t>
      </w:r>
      <w:r w:rsidR="02401D71" w:rsidRPr="00AA3CA2">
        <w:rPr>
          <w:rStyle w:val="normaltextrun"/>
          <w:rFonts w:eastAsiaTheme="majorEastAsia"/>
        </w:rPr>
        <w:t>eeldatav</w:t>
      </w:r>
      <w:r w:rsidRPr="00AA3CA2">
        <w:rPr>
          <w:rStyle w:val="normaltextrun"/>
          <w:rFonts w:eastAsiaTheme="majorEastAsia"/>
        </w:rPr>
        <w:t xml:space="preserve"> lõpptähtaeg;</w:t>
      </w:r>
    </w:p>
    <w:p w14:paraId="3738861F" w14:textId="3A162269"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 xml:space="preserve">4) õppetöö või uuritava ala </w:t>
      </w:r>
      <w:r w:rsidR="00E52436" w:rsidRPr="00AA3CA2">
        <w:rPr>
          <w:rStyle w:val="normaltextrun"/>
          <w:rFonts w:eastAsiaTheme="majorEastAsia"/>
        </w:rPr>
        <w:t xml:space="preserve">täpne </w:t>
      </w:r>
      <w:r w:rsidRPr="00AA3CA2">
        <w:rPr>
          <w:rStyle w:val="normaltextrun"/>
          <w:rFonts w:eastAsiaTheme="majorEastAsia"/>
        </w:rPr>
        <w:t>asukoht.</w:t>
      </w:r>
    </w:p>
    <w:p w14:paraId="0E7E2204"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2E3F185E" w14:textId="0A59767B" w:rsidR="00B631D9" w:rsidRDefault="005C7136" w:rsidP="0058723E">
      <w:pPr>
        <w:pStyle w:val="paragraph"/>
        <w:spacing w:before="0" w:beforeAutospacing="0" w:after="0" w:afterAutospacing="0"/>
        <w:jc w:val="both"/>
        <w:textAlignment w:val="baseline"/>
      </w:pPr>
      <w:r w:rsidRPr="00AA3CA2">
        <w:t>(2)</w:t>
      </w:r>
      <w:r w:rsidR="0038382F">
        <w:t> </w:t>
      </w:r>
      <w:r w:rsidRPr="00AA3CA2">
        <w:t>Keskkonnaamet võib käesoleva paragrahvi lõikes 1 nimetatud taotluses nimetatud tegevusteks loa andmisest põhjendatud juhtudel keelduda</w:t>
      </w:r>
      <w:r w:rsidR="00E90CC7">
        <w:t xml:space="preserve"> eelkõige juhul</w:t>
      </w:r>
      <w:r w:rsidR="00B631D9">
        <w:t>:</w:t>
      </w:r>
    </w:p>
    <w:p w14:paraId="39311E8F" w14:textId="77C088B3" w:rsidR="00B631D9" w:rsidRDefault="00B631D9" w:rsidP="0058723E">
      <w:pPr>
        <w:pStyle w:val="paragraph"/>
        <w:spacing w:before="0" w:beforeAutospacing="0" w:after="0" w:afterAutospacing="0"/>
        <w:jc w:val="both"/>
        <w:textAlignment w:val="baseline"/>
      </w:pPr>
      <w:r>
        <w:t xml:space="preserve">1) kui ei ole täidetud </w:t>
      </w:r>
      <w:r w:rsidRPr="00B631D9">
        <w:t xml:space="preserve">käesoleva paragrahvi lõikes 1 nimetatud </w:t>
      </w:r>
      <w:r>
        <w:t xml:space="preserve">nõuded; </w:t>
      </w:r>
    </w:p>
    <w:p w14:paraId="45E2F078" w14:textId="25761FD8" w:rsidR="005C7136" w:rsidRDefault="00B631D9" w:rsidP="0058723E">
      <w:pPr>
        <w:pStyle w:val="paragraph"/>
        <w:spacing w:before="0" w:beforeAutospacing="0" w:after="0" w:afterAutospacing="0"/>
        <w:jc w:val="both"/>
        <w:textAlignment w:val="baseline"/>
        <w:rPr>
          <w:rStyle w:val="normaltextrun"/>
          <w:rFonts w:eastAsiaTheme="majorEastAsia"/>
        </w:rPr>
      </w:pPr>
      <w:r>
        <w:t xml:space="preserve">2) </w:t>
      </w:r>
      <w:r>
        <w:rPr>
          <w:rStyle w:val="normaltextrun"/>
          <w:rFonts w:eastAsiaTheme="majorEastAsia"/>
        </w:rPr>
        <w:t>k</w:t>
      </w:r>
      <w:r w:rsidR="00DB4726">
        <w:rPr>
          <w:rStyle w:val="normaltextrun"/>
          <w:rFonts w:eastAsiaTheme="majorEastAsia"/>
        </w:rPr>
        <w:t xml:space="preserve">ui </w:t>
      </w:r>
      <w:r w:rsidR="00DB4726" w:rsidRPr="00DB4726">
        <w:rPr>
          <w:rStyle w:val="normaltextrun"/>
          <w:rFonts w:eastAsiaTheme="majorEastAsia"/>
        </w:rPr>
        <w:t>taotluses kirjeldatud tegevused ohusta</w:t>
      </w:r>
      <w:r>
        <w:rPr>
          <w:rStyle w:val="normaltextrun"/>
          <w:rFonts w:eastAsiaTheme="majorEastAsia"/>
        </w:rPr>
        <w:t xml:space="preserve">vad oluliselt </w:t>
      </w:r>
      <w:r w:rsidR="00DB4726" w:rsidRPr="00DB4726">
        <w:rPr>
          <w:rStyle w:val="normaltextrun"/>
          <w:rFonts w:eastAsiaTheme="majorEastAsia"/>
        </w:rPr>
        <w:t>looduskeskkonda</w:t>
      </w:r>
      <w:r w:rsidR="007A5CF0">
        <w:rPr>
          <w:rStyle w:val="normaltextrun"/>
          <w:rFonts w:eastAsiaTheme="majorEastAsia"/>
        </w:rPr>
        <w:t>.</w:t>
      </w:r>
    </w:p>
    <w:p w14:paraId="7D1FE820" w14:textId="77777777" w:rsidR="00B631D9" w:rsidRPr="00AA3CA2" w:rsidRDefault="00B631D9" w:rsidP="0058723E">
      <w:pPr>
        <w:pStyle w:val="paragraph"/>
        <w:spacing w:before="0" w:beforeAutospacing="0" w:after="0" w:afterAutospacing="0"/>
        <w:jc w:val="both"/>
        <w:textAlignment w:val="baseline"/>
        <w:rPr>
          <w:rStyle w:val="normaltextrun"/>
          <w:rFonts w:eastAsiaTheme="majorEastAsia"/>
        </w:rPr>
      </w:pPr>
    </w:p>
    <w:p w14:paraId="2E300F1A" w14:textId="26150B7E" w:rsidR="005C7136" w:rsidRPr="00AA3CA2" w:rsidRDefault="005C7136" w:rsidP="0058723E">
      <w:pPr>
        <w:spacing w:after="0" w:line="240" w:lineRule="auto"/>
        <w:jc w:val="both"/>
        <w:rPr>
          <w:rFonts w:ascii="Times New Roman" w:eastAsia="Times New Roman" w:hAnsi="Times New Roman" w:cs="Times New Roman"/>
          <w:sz w:val="24"/>
          <w:szCs w:val="24"/>
          <w:lang w:eastAsia="et-EE"/>
        </w:rPr>
      </w:pPr>
      <w:r w:rsidRPr="00AA3CA2">
        <w:rPr>
          <w:rStyle w:val="normaltextrun"/>
          <w:rFonts w:ascii="Times New Roman" w:eastAsia="Times New Roman" w:hAnsi="Times New Roman" w:cs="Times New Roman"/>
          <w:kern w:val="0"/>
          <w:sz w:val="24"/>
          <w:szCs w:val="24"/>
          <w:lang w:eastAsia="et-EE"/>
          <w14:ligatures w14:val="none"/>
        </w:rPr>
        <w:t>(3)</w:t>
      </w:r>
      <w:r w:rsidRPr="00AA3CA2">
        <w:rPr>
          <w:rStyle w:val="normaltextrun"/>
          <w:rFonts w:ascii="Times New Roman" w:hAnsi="Times New Roman" w:cs="Times New Roman"/>
          <w:sz w:val="24"/>
          <w:szCs w:val="24"/>
        </w:rPr>
        <w:t xml:space="preserve"> </w:t>
      </w:r>
      <w:r w:rsidRPr="00AA3CA2">
        <w:rPr>
          <w:rFonts w:ascii="Times New Roman" w:eastAsia="Times New Roman" w:hAnsi="Times New Roman" w:cs="Times New Roman"/>
          <w:sz w:val="24"/>
          <w:szCs w:val="24"/>
          <w:lang w:eastAsia="et-EE"/>
        </w:rPr>
        <w:t>Valdkonna eest vastutav minister võib kehtestada metsa majandamise eeskirjas er</w:t>
      </w:r>
      <w:r w:rsidR="003D7E36" w:rsidRPr="00AA3CA2">
        <w:rPr>
          <w:rFonts w:ascii="Times New Roman" w:eastAsia="Times New Roman" w:hAnsi="Times New Roman" w:cs="Times New Roman"/>
          <w:sz w:val="24"/>
          <w:szCs w:val="24"/>
          <w:lang w:eastAsia="et-EE"/>
        </w:rPr>
        <w:t>andeid</w:t>
      </w:r>
      <w:r w:rsidRPr="00AA3CA2">
        <w:rPr>
          <w:rFonts w:ascii="Times New Roman" w:eastAsia="Times New Roman" w:hAnsi="Times New Roman" w:cs="Times New Roman"/>
          <w:sz w:val="24"/>
          <w:szCs w:val="24"/>
          <w:lang w:eastAsia="et-EE"/>
        </w:rPr>
        <w:t xml:space="preserve"> kutseõppe</w:t>
      </w:r>
      <w:r w:rsidR="00F46FB8" w:rsidRPr="00AA3CA2">
        <w:rPr>
          <w:rFonts w:ascii="Times New Roman" w:eastAsia="Times New Roman" w:hAnsi="Times New Roman" w:cs="Times New Roman"/>
          <w:sz w:val="24"/>
          <w:szCs w:val="24"/>
          <w:lang w:eastAsia="et-EE"/>
        </w:rPr>
        <w:t>-</w:t>
      </w:r>
      <w:r w:rsidR="008C5938" w:rsidRPr="00AA3CA2">
        <w:rPr>
          <w:rFonts w:ascii="Times New Roman" w:eastAsia="Times New Roman" w:hAnsi="Times New Roman" w:cs="Times New Roman"/>
          <w:sz w:val="24"/>
          <w:szCs w:val="24"/>
          <w:lang w:eastAsia="et-EE"/>
        </w:rPr>
        <w:t xml:space="preserve"> või</w:t>
      </w:r>
      <w:r w:rsidRPr="00AA3CA2">
        <w:rPr>
          <w:rFonts w:ascii="Times New Roman" w:eastAsia="Times New Roman" w:hAnsi="Times New Roman" w:cs="Times New Roman"/>
          <w:sz w:val="24"/>
          <w:szCs w:val="24"/>
          <w:lang w:eastAsia="et-EE"/>
        </w:rPr>
        <w:t xml:space="preserve"> teadus- ja arendusasutustele metsa majandamiseks õppe-, teadus- ja arendustegevuse eesmärgil</w:t>
      </w:r>
      <w:r w:rsidR="008C5938" w:rsidRPr="00AA3CA2">
        <w:rPr>
          <w:rFonts w:ascii="Times New Roman" w:eastAsia="Times New Roman" w:hAnsi="Times New Roman" w:cs="Times New Roman"/>
          <w:sz w:val="24"/>
          <w:szCs w:val="24"/>
          <w:lang w:eastAsia="et-EE"/>
        </w:rPr>
        <w:t xml:space="preserve"> teadus- ja õppetöö er</w:t>
      </w:r>
      <w:r w:rsidR="003D7E36" w:rsidRPr="00AA3CA2">
        <w:rPr>
          <w:rFonts w:ascii="Times New Roman" w:eastAsia="Times New Roman" w:hAnsi="Times New Roman" w:cs="Times New Roman"/>
          <w:sz w:val="24"/>
          <w:szCs w:val="24"/>
          <w:lang w:eastAsia="et-EE"/>
        </w:rPr>
        <w:t>andite</w:t>
      </w:r>
      <w:r w:rsidR="008C5938" w:rsidRPr="00AA3CA2">
        <w:rPr>
          <w:rFonts w:ascii="Times New Roman" w:eastAsia="Times New Roman" w:hAnsi="Times New Roman" w:cs="Times New Roman"/>
          <w:sz w:val="24"/>
          <w:szCs w:val="24"/>
          <w:lang w:eastAsia="et-EE"/>
        </w:rPr>
        <w:t xml:space="preserve"> taotlemiseks, rakendamiseks ja hindamiseks.</w:t>
      </w:r>
      <w:r w:rsidRPr="00AA3CA2">
        <w:rPr>
          <w:rFonts w:ascii="Times New Roman" w:eastAsia="Times New Roman" w:hAnsi="Times New Roman" w:cs="Times New Roman"/>
          <w:sz w:val="24"/>
          <w:szCs w:val="24"/>
          <w:lang w:eastAsia="et-EE"/>
        </w:rPr>
        <w:t>“;</w:t>
      </w:r>
    </w:p>
    <w:p w14:paraId="04C01451"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57D81FEC" w14:textId="43BA0EDC" w:rsidR="005C7136" w:rsidRPr="00AA3CA2" w:rsidRDefault="005C7136" w:rsidP="0058723E">
      <w:pPr>
        <w:pStyle w:val="paragraph"/>
        <w:spacing w:before="0" w:beforeAutospacing="0" w:after="0" w:afterAutospacing="0"/>
        <w:jc w:val="both"/>
        <w:textAlignment w:val="baseline"/>
      </w:pPr>
      <w:r w:rsidRPr="00AA3CA2">
        <w:rPr>
          <w:rStyle w:val="normaltextrun"/>
          <w:rFonts w:eastAsiaTheme="majorEastAsia"/>
          <w:b/>
          <w:bCs/>
        </w:rPr>
        <w:t>1</w:t>
      </w:r>
      <w:r w:rsidR="00DB5AC7">
        <w:rPr>
          <w:rStyle w:val="normaltextrun"/>
          <w:rFonts w:eastAsiaTheme="majorEastAsia"/>
          <w:b/>
          <w:bCs/>
        </w:rPr>
        <w:t>8</w:t>
      </w:r>
      <w:r w:rsidRPr="00AA3CA2">
        <w:rPr>
          <w:rStyle w:val="normaltextrun"/>
          <w:rFonts w:eastAsiaTheme="majorEastAsia"/>
          <w:b/>
          <w:bCs/>
        </w:rPr>
        <w:t>)</w:t>
      </w:r>
      <w:r w:rsidRPr="00AA3CA2">
        <w:rPr>
          <w:rStyle w:val="normaltextrun"/>
          <w:rFonts w:eastAsiaTheme="majorEastAsia"/>
        </w:rPr>
        <w:t xml:space="preserve"> paragrahvi 11 lõige 4¹ muudetakse </w:t>
      </w:r>
      <w:r w:rsidR="006F48C5">
        <w:rPr>
          <w:rStyle w:val="normaltextrun"/>
          <w:rFonts w:eastAsiaTheme="majorEastAsia"/>
        </w:rPr>
        <w:t>ja</w:t>
      </w:r>
      <w:r w:rsidRPr="00AA3CA2">
        <w:rPr>
          <w:rStyle w:val="normaltextrun"/>
          <w:rFonts w:eastAsiaTheme="majorEastAsia"/>
        </w:rPr>
        <w:t xml:space="preserve"> sõnastatakse järgmiselt:</w:t>
      </w:r>
    </w:p>
    <w:p w14:paraId="194D78ED" w14:textId="2BFA634F"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„(4¹)</w:t>
      </w:r>
      <w:r w:rsidR="003C572F" w:rsidRPr="00AA3CA2">
        <w:rPr>
          <w:rStyle w:val="normaltextrun"/>
          <w:rFonts w:eastAsiaTheme="majorEastAsia"/>
        </w:rPr>
        <w:t xml:space="preserve"> </w:t>
      </w:r>
      <w:r w:rsidRPr="00AA3CA2">
        <w:rPr>
          <w:rStyle w:val="normaltextrun"/>
          <w:rFonts w:eastAsiaTheme="majorEastAsia"/>
        </w:rPr>
        <w:t xml:space="preserve">Metsa inventeeritakse </w:t>
      </w:r>
      <w:proofErr w:type="spellStart"/>
      <w:r w:rsidRPr="00AA3CA2">
        <w:rPr>
          <w:rStyle w:val="normaltextrun"/>
          <w:rFonts w:eastAsiaTheme="majorEastAsia"/>
        </w:rPr>
        <w:t>ülepinnalise</w:t>
      </w:r>
      <w:proofErr w:type="spellEnd"/>
      <w:r w:rsidRPr="00AA3CA2">
        <w:rPr>
          <w:rStyle w:val="normaltextrun"/>
          <w:rFonts w:eastAsiaTheme="majorEastAsia"/>
        </w:rPr>
        <w:t xml:space="preserve"> takseerimisega</w:t>
      </w:r>
      <w:r w:rsidR="0028385D" w:rsidRPr="00AA3CA2">
        <w:rPr>
          <w:rStyle w:val="normaltextrun"/>
          <w:rFonts w:eastAsiaTheme="majorEastAsia"/>
        </w:rPr>
        <w:t xml:space="preserve"> </w:t>
      </w:r>
      <w:r w:rsidRPr="00AA3CA2">
        <w:rPr>
          <w:rStyle w:val="normaltextrun"/>
          <w:rFonts w:eastAsiaTheme="majorEastAsia"/>
        </w:rPr>
        <w:t xml:space="preserve">või statistilise valikmeetodiga. Metsa inventeerimise andmed, välja arvatud statistilise valikmeetodiga saadud andmed, kehtivad kümme aastat inventeerimise kuupäevast arvates. Metsaregistrisse kantavad inventeerimisandmed ei tohi olla vanemad kui üks aasta, välja arvatud juhul, kui eraldise pindala on muutunud kuni </w:t>
      </w:r>
      <w:r w:rsidR="008265F7" w:rsidRPr="00AA3CA2">
        <w:rPr>
          <w:rStyle w:val="normaltextrun"/>
          <w:rFonts w:eastAsiaTheme="majorEastAsia"/>
        </w:rPr>
        <w:t>2</w:t>
      </w:r>
      <w:r w:rsidRPr="00AA3CA2">
        <w:rPr>
          <w:rStyle w:val="normaltextrun"/>
          <w:rFonts w:eastAsiaTheme="majorEastAsia"/>
        </w:rPr>
        <w:t>0%</w:t>
      </w:r>
      <w:r w:rsidR="00C137F5" w:rsidRPr="00AA3CA2">
        <w:rPr>
          <w:rStyle w:val="normaltextrun"/>
          <w:rFonts w:eastAsiaTheme="majorEastAsia"/>
        </w:rPr>
        <w:t>,</w:t>
      </w:r>
      <w:r w:rsidR="003662A6" w:rsidRPr="00AA3CA2">
        <w:rPr>
          <w:rStyle w:val="normaltextrun"/>
          <w:rFonts w:eastAsiaTheme="majorEastAsia"/>
        </w:rPr>
        <w:t xml:space="preserve"> </w:t>
      </w:r>
      <w:r w:rsidR="00C137F5" w:rsidRPr="00AA3CA2">
        <w:rPr>
          <w:rStyle w:val="normaltextrun"/>
          <w:rFonts w:eastAsiaTheme="majorEastAsia"/>
          <w:bdr w:val="none" w:sz="0" w:space="0" w:color="auto" w:frame="1"/>
        </w:rPr>
        <w:t>kuid mitte rohkem kui 0,2 hektarit</w:t>
      </w:r>
      <w:r w:rsidRPr="00AA3CA2">
        <w:rPr>
          <w:rStyle w:val="normaltextrun"/>
          <w:rFonts w:eastAsiaTheme="majorEastAsia"/>
        </w:rPr>
        <w:t xml:space="preserve"> selle ruumiandmete muutmise tõttu.“;</w:t>
      </w:r>
    </w:p>
    <w:p w14:paraId="4C24EDEB"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47547D77" w14:textId="761248A1" w:rsidR="004D5D97" w:rsidRPr="00AA3CA2" w:rsidRDefault="004D5D97"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1</w:t>
      </w:r>
      <w:r w:rsidR="001A2792">
        <w:rPr>
          <w:rStyle w:val="normaltextrun"/>
          <w:rFonts w:eastAsiaTheme="majorEastAsia"/>
          <w:b/>
          <w:bCs/>
        </w:rPr>
        <w:t>9</w:t>
      </w:r>
      <w:r w:rsidRPr="00AA3CA2">
        <w:rPr>
          <w:rStyle w:val="normaltextrun"/>
          <w:rFonts w:eastAsiaTheme="majorEastAsia"/>
          <w:b/>
          <w:bCs/>
        </w:rPr>
        <w:t>)</w:t>
      </w:r>
      <w:r w:rsidRPr="00AA3CA2">
        <w:rPr>
          <w:rStyle w:val="normaltextrun"/>
          <w:rFonts w:eastAsiaTheme="majorEastAsia"/>
        </w:rPr>
        <w:t xml:space="preserve"> paragrahvi 11 lõiget 4¹ täiendatakse pärast sõna „takseerimisega“ tekstiosaga „,</w:t>
      </w:r>
      <w:r w:rsidR="00706167" w:rsidRPr="00AA3CA2">
        <w:rPr>
          <w:rStyle w:val="normaltextrun"/>
          <w:rFonts w:eastAsiaTheme="majorEastAsia"/>
        </w:rPr>
        <w:t> </w:t>
      </w:r>
      <w:r w:rsidRPr="00AA3CA2">
        <w:rPr>
          <w:rStyle w:val="normaltextrun"/>
          <w:rFonts w:eastAsiaTheme="majorEastAsia"/>
        </w:rPr>
        <w:t>kaugseire meetodiga“;</w:t>
      </w:r>
    </w:p>
    <w:p w14:paraId="26AEC925" w14:textId="32CD4DCD" w:rsidR="004D5D97" w:rsidRPr="00AA3CA2" w:rsidRDefault="004D5D97" w:rsidP="0058723E">
      <w:pPr>
        <w:pStyle w:val="paragraph"/>
        <w:spacing w:before="0" w:beforeAutospacing="0" w:after="0" w:afterAutospacing="0"/>
        <w:jc w:val="both"/>
        <w:textAlignment w:val="baseline"/>
        <w:rPr>
          <w:rStyle w:val="normaltextrun"/>
          <w:rFonts w:eastAsiaTheme="majorEastAsia"/>
        </w:rPr>
      </w:pPr>
    </w:p>
    <w:p w14:paraId="3FC837B3" w14:textId="452BD90D" w:rsidR="005C7136" w:rsidRPr="00AA3CA2" w:rsidRDefault="001A2792" w:rsidP="0058723E">
      <w:pPr>
        <w:pStyle w:val="paragraph"/>
        <w:spacing w:before="0" w:beforeAutospacing="0" w:after="0" w:afterAutospacing="0"/>
        <w:jc w:val="both"/>
        <w:textAlignment w:val="baseline"/>
      </w:pPr>
      <w:r>
        <w:rPr>
          <w:rStyle w:val="normaltextrun"/>
          <w:rFonts w:eastAsiaTheme="majorEastAsia"/>
          <w:b/>
          <w:bCs/>
        </w:rPr>
        <w:t>20</w:t>
      </w:r>
      <w:r w:rsidR="005C7136" w:rsidRPr="00AA3CA2">
        <w:rPr>
          <w:rStyle w:val="normaltextrun"/>
          <w:rFonts w:eastAsiaTheme="majorEastAsia"/>
          <w:b/>
          <w:bCs/>
        </w:rPr>
        <w:t>)</w:t>
      </w:r>
      <w:r w:rsidR="005C7136" w:rsidRPr="00AA3CA2">
        <w:rPr>
          <w:rStyle w:val="normaltextrun"/>
          <w:rFonts w:eastAsiaTheme="majorEastAsia"/>
        </w:rPr>
        <w:t xml:space="preserve"> </w:t>
      </w:r>
      <w:bookmarkStart w:id="4" w:name="_Hlk218684241"/>
      <w:r w:rsidR="005C7136" w:rsidRPr="00AA3CA2">
        <w:rPr>
          <w:rStyle w:val="normaltextrun"/>
          <w:rFonts w:eastAsiaTheme="majorEastAsia"/>
        </w:rPr>
        <w:t xml:space="preserve">paragrahvi </w:t>
      </w:r>
      <w:r w:rsidR="005C7136" w:rsidRPr="00AA3CA2">
        <w:t>12</w:t>
      </w:r>
      <w:r w:rsidR="005C7136" w:rsidRPr="00AA3CA2">
        <w:rPr>
          <w:vertAlign w:val="superscript"/>
        </w:rPr>
        <w:t>2</w:t>
      </w:r>
      <w:r w:rsidR="005C7136" w:rsidRPr="00AA3CA2">
        <w:t xml:space="preserve"> lõike 5</w:t>
      </w:r>
      <w:r w:rsidR="005C7136" w:rsidRPr="00AA3CA2">
        <w:rPr>
          <w:vertAlign w:val="superscript"/>
        </w:rPr>
        <w:t>1</w:t>
      </w:r>
      <w:r w:rsidR="005C7136" w:rsidRPr="00AA3CA2">
        <w:t xml:space="preserve"> punkt 1</w:t>
      </w:r>
      <w:r w:rsidR="005C7136" w:rsidRPr="00AA3CA2">
        <w:rPr>
          <w:rStyle w:val="normaltextrun"/>
          <w:rFonts w:eastAsiaTheme="majorEastAsia"/>
        </w:rPr>
        <w:t xml:space="preserve"> muudetakse </w:t>
      </w:r>
      <w:r w:rsidR="006F48C5">
        <w:rPr>
          <w:rStyle w:val="normaltextrun"/>
          <w:rFonts w:eastAsiaTheme="majorEastAsia"/>
        </w:rPr>
        <w:t>ja</w:t>
      </w:r>
      <w:r w:rsidR="005C7136" w:rsidRPr="00AA3CA2">
        <w:rPr>
          <w:rStyle w:val="normaltextrun"/>
          <w:rFonts w:eastAsiaTheme="majorEastAsia"/>
        </w:rPr>
        <w:t xml:space="preserve"> sõnastatakse järgmiselt:</w:t>
      </w:r>
    </w:p>
    <w:p w14:paraId="7F0D9402" w14:textId="41B75BA5" w:rsidR="005C7136" w:rsidRPr="00AA3CA2" w:rsidRDefault="005C7136" w:rsidP="00502444">
      <w:pPr>
        <w:spacing w:after="0" w:line="240" w:lineRule="auto"/>
        <w:jc w:val="both"/>
        <w:rPr>
          <w:rFonts w:ascii="Times New Roman" w:hAnsi="Times New Roman" w:cs="Times New Roman"/>
          <w:b/>
          <w:bCs/>
          <w:sz w:val="24"/>
          <w:szCs w:val="24"/>
        </w:rPr>
      </w:pPr>
      <w:r w:rsidRPr="00AA3CA2">
        <w:rPr>
          <w:rFonts w:ascii="Times New Roman" w:hAnsi="Times New Roman" w:cs="Times New Roman"/>
          <w:sz w:val="24"/>
          <w:szCs w:val="24"/>
        </w:rPr>
        <w:t>„1)</w:t>
      </w:r>
      <w:r w:rsidR="004A46C5" w:rsidRPr="00AA3CA2">
        <w:rPr>
          <w:rFonts w:ascii="Times New Roman" w:hAnsi="Times New Roman" w:cs="Times New Roman"/>
          <w:sz w:val="24"/>
          <w:szCs w:val="24"/>
        </w:rPr>
        <w:t> </w:t>
      </w:r>
      <w:r w:rsidRPr="00AA3CA2">
        <w:rPr>
          <w:rFonts w:ascii="Times New Roman" w:hAnsi="Times New Roman" w:cs="Times New Roman"/>
          <w:sz w:val="24"/>
          <w:szCs w:val="24"/>
        </w:rPr>
        <w:t xml:space="preserve">rikkunud metsakorraldustööde nõudeid </w:t>
      </w:r>
      <w:r w:rsidR="00A617EC" w:rsidRPr="00A617EC">
        <w:rPr>
          <w:rFonts w:ascii="Times New Roman" w:hAnsi="Times New Roman" w:cs="Times New Roman"/>
          <w:sz w:val="24"/>
          <w:szCs w:val="24"/>
        </w:rPr>
        <w:t xml:space="preserve">puistu koosseisu, esimese rinde </w:t>
      </w:r>
      <w:proofErr w:type="spellStart"/>
      <w:r w:rsidR="00A617EC" w:rsidRPr="00A617EC">
        <w:rPr>
          <w:rFonts w:ascii="Times New Roman" w:hAnsi="Times New Roman" w:cs="Times New Roman"/>
          <w:sz w:val="24"/>
          <w:szCs w:val="24"/>
        </w:rPr>
        <w:t>rinnaspindala</w:t>
      </w:r>
      <w:proofErr w:type="spellEnd"/>
      <w:r w:rsidR="00A617EC" w:rsidRPr="00A617EC">
        <w:rPr>
          <w:rFonts w:ascii="Times New Roman" w:hAnsi="Times New Roman" w:cs="Times New Roman"/>
          <w:sz w:val="24"/>
          <w:szCs w:val="24"/>
        </w:rPr>
        <w:t xml:space="preserve"> ja enamuspuuliigi vanuse, kõrguse ning </w:t>
      </w:r>
      <w:proofErr w:type="spellStart"/>
      <w:r w:rsidR="00A617EC" w:rsidRPr="007A5CF0">
        <w:rPr>
          <w:rFonts w:ascii="Times New Roman" w:hAnsi="Times New Roman" w:cs="Times New Roman"/>
          <w:sz w:val="24"/>
          <w:szCs w:val="24"/>
        </w:rPr>
        <w:t>rinnas</w:t>
      </w:r>
      <w:r w:rsidR="00CE1751" w:rsidRPr="007A5CF0">
        <w:rPr>
          <w:rFonts w:ascii="Times New Roman" w:hAnsi="Times New Roman" w:cs="Times New Roman"/>
          <w:sz w:val="24"/>
          <w:szCs w:val="24"/>
        </w:rPr>
        <w:t>diameetri</w:t>
      </w:r>
      <w:proofErr w:type="spellEnd"/>
      <w:r w:rsidR="00A617EC" w:rsidRPr="007A5CF0">
        <w:rPr>
          <w:rFonts w:ascii="Times New Roman" w:hAnsi="Times New Roman" w:cs="Times New Roman"/>
          <w:sz w:val="24"/>
          <w:szCs w:val="24"/>
        </w:rPr>
        <w:t xml:space="preserve"> </w:t>
      </w:r>
      <w:r w:rsidR="00A617EC" w:rsidRPr="00A617EC">
        <w:rPr>
          <w:rFonts w:ascii="Times New Roman" w:hAnsi="Times New Roman" w:cs="Times New Roman"/>
          <w:sz w:val="24"/>
          <w:szCs w:val="24"/>
        </w:rPr>
        <w:t xml:space="preserve">osas </w:t>
      </w:r>
      <w:r w:rsidRPr="00AA3CA2">
        <w:rPr>
          <w:rFonts w:ascii="Times New Roman" w:hAnsi="Times New Roman" w:cs="Times New Roman"/>
          <w:sz w:val="24"/>
          <w:szCs w:val="24"/>
        </w:rPr>
        <w:t xml:space="preserve">kalendriaasta jooksul vähemalt </w:t>
      </w:r>
      <w:r w:rsidR="00C05370">
        <w:rPr>
          <w:rFonts w:ascii="Times New Roman" w:hAnsi="Times New Roman" w:cs="Times New Roman"/>
          <w:sz w:val="24"/>
          <w:szCs w:val="24"/>
        </w:rPr>
        <w:t>kümnel</w:t>
      </w:r>
      <w:r w:rsidR="00C05370" w:rsidRPr="00AA3CA2">
        <w:rPr>
          <w:rFonts w:ascii="Times New Roman" w:hAnsi="Times New Roman" w:cs="Times New Roman"/>
          <w:sz w:val="24"/>
          <w:szCs w:val="24"/>
        </w:rPr>
        <w:t xml:space="preserve"> </w:t>
      </w:r>
      <w:r w:rsidRPr="00AA3CA2">
        <w:rPr>
          <w:rFonts w:ascii="Times New Roman" w:hAnsi="Times New Roman" w:cs="Times New Roman"/>
          <w:sz w:val="24"/>
          <w:szCs w:val="24"/>
        </w:rPr>
        <w:t xml:space="preserve">metsaregistrisse kandmiseks esitatud metsaeraldisel määral, mis ületab metsa </w:t>
      </w:r>
      <w:r w:rsidRPr="00AA3CA2">
        <w:rPr>
          <w:rFonts w:ascii="Times New Roman" w:hAnsi="Times New Roman" w:cs="Times New Roman"/>
          <w:sz w:val="24"/>
          <w:szCs w:val="24"/>
        </w:rPr>
        <w:lastRenderedPageBreak/>
        <w:t>korraldamise juhendiga metsakorraldustööde täpsuse</w:t>
      </w:r>
      <w:r w:rsidR="00F46FB8" w:rsidRPr="00AA3CA2">
        <w:rPr>
          <w:rFonts w:ascii="Times New Roman" w:hAnsi="Times New Roman" w:cs="Times New Roman"/>
          <w:sz w:val="24"/>
          <w:szCs w:val="24"/>
        </w:rPr>
        <w:t xml:space="preserve"> kohta</w:t>
      </w:r>
      <w:r w:rsidRPr="00AA3CA2">
        <w:rPr>
          <w:rFonts w:ascii="Times New Roman" w:hAnsi="Times New Roman" w:cs="Times New Roman"/>
          <w:sz w:val="24"/>
          <w:szCs w:val="24"/>
        </w:rPr>
        <w:t xml:space="preserve"> seatud veapiire vähemalt ka</w:t>
      </w:r>
      <w:r w:rsidR="00F46FB8" w:rsidRPr="00AA3CA2">
        <w:rPr>
          <w:rFonts w:ascii="Times New Roman" w:hAnsi="Times New Roman" w:cs="Times New Roman"/>
          <w:sz w:val="24"/>
          <w:szCs w:val="24"/>
        </w:rPr>
        <w:t xml:space="preserve">ks </w:t>
      </w:r>
      <w:r w:rsidRPr="00AA3CA2">
        <w:rPr>
          <w:rFonts w:ascii="Times New Roman" w:hAnsi="Times New Roman" w:cs="Times New Roman"/>
          <w:sz w:val="24"/>
          <w:szCs w:val="24"/>
        </w:rPr>
        <w:t>kord</w:t>
      </w:r>
      <w:r w:rsidR="00F46FB8" w:rsidRPr="00AA3CA2">
        <w:rPr>
          <w:rFonts w:ascii="Times New Roman" w:hAnsi="Times New Roman" w:cs="Times New Roman"/>
          <w:sz w:val="24"/>
          <w:szCs w:val="24"/>
        </w:rPr>
        <w:t>a</w:t>
      </w:r>
      <w:r w:rsidRPr="00AA3CA2">
        <w:rPr>
          <w:rFonts w:ascii="Times New Roman" w:hAnsi="Times New Roman" w:cs="Times New Roman"/>
          <w:sz w:val="24"/>
          <w:szCs w:val="24"/>
        </w:rPr>
        <w:t>;“</w:t>
      </w:r>
      <w:r w:rsidR="00F46FB8" w:rsidRPr="00AA3CA2">
        <w:rPr>
          <w:rFonts w:ascii="Times New Roman" w:hAnsi="Times New Roman" w:cs="Times New Roman"/>
          <w:sz w:val="24"/>
          <w:szCs w:val="24"/>
        </w:rPr>
        <w:t>;</w:t>
      </w:r>
    </w:p>
    <w:bookmarkEnd w:id="4"/>
    <w:p w14:paraId="76AC0559" w14:textId="77777777" w:rsidR="00F46FB8" w:rsidRPr="00AA3CA2" w:rsidRDefault="00F46FB8" w:rsidP="00502444">
      <w:pPr>
        <w:spacing w:after="0" w:line="240" w:lineRule="auto"/>
        <w:jc w:val="both"/>
        <w:rPr>
          <w:rFonts w:ascii="Times New Roman" w:hAnsi="Times New Roman" w:cs="Times New Roman"/>
          <w:i/>
          <w:iCs/>
          <w:sz w:val="24"/>
          <w:szCs w:val="24"/>
        </w:rPr>
      </w:pPr>
    </w:p>
    <w:p w14:paraId="46F40397" w14:textId="5D5E7DF1" w:rsidR="005C7136" w:rsidRPr="00AA3CA2" w:rsidRDefault="00146F6C" w:rsidP="0058723E">
      <w:pPr>
        <w:pStyle w:val="paragraph"/>
        <w:spacing w:before="0" w:beforeAutospacing="0" w:after="0" w:afterAutospacing="0"/>
        <w:jc w:val="both"/>
        <w:textAlignment w:val="baseline"/>
      </w:pPr>
      <w:r>
        <w:rPr>
          <w:rStyle w:val="normaltextrun"/>
          <w:rFonts w:eastAsiaTheme="majorEastAsia"/>
          <w:b/>
          <w:bCs/>
        </w:rPr>
        <w:t>2</w:t>
      </w:r>
      <w:r w:rsidR="001A2792">
        <w:rPr>
          <w:rStyle w:val="normaltextrun"/>
          <w:rFonts w:eastAsiaTheme="majorEastAsia"/>
          <w:b/>
          <w:bCs/>
        </w:rPr>
        <w:t>1</w:t>
      </w:r>
      <w:r w:rsidR="005C7136" w:rsidRPr="00AA3CA2">
        <w:rPr>
          <w:rStyle w:val="normaltextrun"/>
          <w:rFonts w:eastAsiaTheme="majorEastAsia"/>
          <w:b/>
          <w:bCs/>
        </w:rPr>
        <w:t>)</w:t>
      </w:r>
      <w:r w:rsidR="005C7136" w:rsidRPr="00AA3CA2">
        <w:rPr>
          <w:rStyle w:val="normaltextrun"/>
          <w:rFonts w:eastAsiaTheme="majorEastAsia"/>
        </w:rPr>
        <w:t xml:space="preserve"> paragrahvi </w:t>
      </w:r>
      <w:r w:rsidR="005C7136" w:rsidRPr="00AA3CA2">
        <w:t>13 punkt 1</w:t>
      </w:r>
      <w:r w:rsidR="005C7136" w:rsidRPr="00AA3CA2">
        <w:rPr>
          <w:b/>
          <w:bCs/>
        </w:rPr>
        <w:t xml:space="preserve"> </w:t>
      </w:r>
      <w:r w:rsidR="005C7136" w:rsidRPr="00AA3CA2">
        <w:rPr>
          <w:rStyle w:val="normaltextrun"/>
          <w:rFonts w:eastAsiaTheme="majorEastAsia"/>
        </w:rPr>
        <w:t xml:space="preserve">muudetakse </w:t>
      </w:r>
      <w:r w:rsidR="00907C32">
        <w:rPr>
          <w:rStyle w:val="normaltextrun"/>
          <w:rFonts w:eastAsiaTheme="majorEastAsia"/>
        </w:rPr>
        <w:t>ja</w:t>
      </w:r>
      <w:r w:rsidR="005C7136" w:rsidRPr="00AA3CA2">
        <w:rPr>
          <w:rStyle w:val="normaltextrun"/>
          <w:rFonts w:eastAsiaTheme="majorEastAsia"/>
        </w:rPr>
        <w:t xml:space="preserve"> sõnastatakse järgmiselt:</w:t>
      </w:r>
    </w:p>
    <w:p w14:paraId="1A3AA33B" w14:textId="111B2E9E"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 xml:space="preserve">„1) on rikkunud metsakorraldustööde nõudeid </w:t>
      </w:r>
      <w:r w:rsidR="00C54EEE" w:rsidRPr="00C54EEE">
        <w:rPr>
          <w:rStyle w:val="normaltextrun"/>
          <w:rFonts w:eastAsiaTheme="majorEastAsia"/>
        </w:rPr>
        <w:t xml:space="preserve">puistu koosseisu, esimese rinde </w:t>
      </w:r>
      <w:proofErr w:type="spellStart"/>
      <w:r w:rsidR="00C54EEE" w:rsidRPr="00C54EEE">
        <w:rPr>
          <w:rStyle w:val="normaltextrun"/>
          <w:rFonts w:eastAsiaTheme="majorEastAsia"/>
        </w:rPr>
        <w:t>rinnaspindala</w:t>
      </w:r>
      <w:proofErr w:type="spellEnd"/>
      <w:r w:rsidR="00C54EEE" w:rsidRPr="00C54EEE">
        <w:rPr>
          <w:rStyle w:val="normaltextrun"/>
          <w:rFonts w:eastAsiaTheme="majorEastAsia"/>
        </w:rPr>
        <w:t xml:space="preserve"> ja enamuspuuliigi vanuse, kõrguse ning </w:t>
      </w:r>
      <w:proofErr w:type="spellStart"/>
      <w:r w:rsidR="00C54EEE" w:rsidRPr="00C54EEE">
        <w:rPr>
          <w:rStyle w:val="normaltextrun"/>
          <w:rFonts w:eastAsiaTheme="majorEastAsia"/>
        </w:rPr>
        <w:t>rinnas</w:t>
      </w:r>
      <w:r w:rsidR="00CE1751">
        <w:rPr>
          <w:rStyle w:val="normaltextrun"/>
          <w:rFonts w:eastAsiaTheme="majorEastAsia"/>
        </w:rPr>
        <w:t>diameetri</w:t>
      </w:r>
      <w:proofErr w:type="spellEnd"/>
      <w:r w:rsidR="00C54EEE" w:rsidRPr="00C54EEE">
        <w:rPr>
          <w:rStyle w:val="normaltextrun"/>
          <w:rFonts w:eastAsiaTheme="majorEastAsia"/>
        </w:rPr>
        <w:t xml:space="preserve"> osas </w:t>
      </w:r>
      <w:r w:rsidRPr="00AA3CA2">
        <w:rPr>
          <w:rStyle w:val="normaltextrun"/>
          <w:rFonts w:eastAsiaTheme="majorEastAsia"/>
        </w:rPr>
        <w:t xml:space="preserve">kalendriaasta jooksul vähemalt </w:t>
      </w:r>
      <w:r w:rsidR="00C54EEE">
        <w:rPr>
          <w:rStyle w:val="normaltextrun"/>
          <w:rFonts w:eastAsiaTheme="majorEastAsia"/>
        </w:rPr>
        <w:t>kümnel</w:t>
      </w:r>
      <w:r w:rsidR="00C54EEE" w:rsidRPr="00AA3CA2">
        <w:rPr>
          <w:rStyle w:val="normaltextrun"/>
          <w:rFonts w:eastAsiaTheme="majorEastAsia"/>
        </w:rPr>
        <w:t xml:space="preserve"> </w:t>
      </w:r>
      <w:r w:rsidRPr="00AA3CA2">
        <w:rPr>
          <w:rStyle w:val="normaltextrun"/>
          <w:rFonts w:eastAsiaTheme="majorEastAsia"/>
        </w:rPr>
        <w:t>metsaregistrisse kandmiseks esitatud metsaeraldisel määral, mis ületab metsa korraldamise juhendiga metsakorraldustööde täpsuse</w:t>
      </w:r>
      <w:r w:rsidR="00F46FB8" w:rsidRPr="00AA3CA2">
        <w:rPr>
          <w:rStyle w:val="normaltextrun"/>
          <w:rFonts w:eastAsiaTheme="majorEastAsia"/>
        </w:rPr>
        <w:t xml:space="preserve"> kohta</w:t>
      </w:r>
      <w:r w:rsidRPr="00AA3CA2">
        <w:rPr>
          <w:rStyle w:val="normaltextrun"/>
          <w:rFonts w:eastAsiaTheme="majorEastAsia"/>
        </w:rPr>
        <w:t xml:space="preserve"> seatud veapiire vähemalt ka</w:t>
      </w:r>
      <w:r w:rsidR="00F46FB8" w:rsidRPr="00AA3CA2">
        <w:rPr>
          <w:rStyle w:val="normaltextrun"/>
          <w:rFonts w:eastAsiaTheme="majorEastAsia"/>
        </w:rPr>
        <w:t xml:space="preserve">ks </w:t>
      </w:r>
      <w:r w:rsidRPr="00AA3CA2">
        <w:rPr>
          <w:rStyle w:val="normaltextrun"/>
          <w:rFonts w:eastAsiaTheme="majorEastAsia"/>
        </w:rPr>
        <w:t>kord</w:t>
      </w:r>
      <w:r w:rsidR="00F46FB8" w:rsidRPr="00AA3CA2">
        <w:rPr>
          <w:rStyle w:val="normaltextrun"/>
          <w:rFonts w:eastAsiaTheme="majorEastAsia"/>
        </w:rPr>
        <w:t>a</w:t>
      </w:r>
      <w:r w:rsidRPr="00AA3CA2">
        <w:rPr>
          <w:rStyle w:val="normaltextrun"/>
          <w:rFonts w:eastAsiaTheme="majorEastAsia"/>
        </w:rPr>
        <w:t>;“</w:t>
      </w:r>
      <w:r w:rsidR="00F46FB8" w:rsidRPr="00AA3CA2">
        <w:rPr>
          <w:rStyle w:val="normaltextrun"/>
          <w:rFonts w:eastAsiaTheme="majorEastAsia"/>
        </w:rPr>
        <w:t>;</w:t>
      </w:r>
    </w:p>
    <w:p w14:paraId="5694CD13"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1D953BB4" w14:textId="3075A210" w:rsidR="005C7136" w:rsidRPr="00AA3CA2" w:rsidRDefault="00B42DBB" w:rsidP="0058723E">
      <w:pPr>
        <w:pStyle w:val="paragraph"/>
        <w:spacing w:before="0" w:beforeAutospacing="0" w:after="0" w:afterAutospacing="0"/>
        <w:jc w:val="both"/>
        <w:textAlignment w:val="baseline"/>
      </w:pPr>
      <w:bookmarkStart w:id="5" w:name="_Hlk164764858"/>
      <w:r w:rsidRPr="002D658E">
        <w:rPr>
          <w:rStyle w:val="normaltextrun"/>
          <w:rFonts w:eastAsiaTheme="majorEastAsia"/>
          <w:b/>
          <w:bCs/>
        </w:rPr>
        <w:t>2</w:t>
      </w:r>
      <w:r w:rsidR="001A2792">
        <w:rPr>
          <w:rStyle w:val="normaltextrun"/>
          <w:rFonts w:eastAsiaTheme="majorEastAsia"/>
          <w:b/>
          <w:bCs/>
        </w:rPr>
        <w:t>2</w:t>
      </w:r>
      <w:r w:rsidR="005C7136" w:rsidRPr="002D658E">
        <w:rPr>
          <w:rStyle w:val="normaltextrun"/>
          <w:rFonts w:eastAsiaTheme="majorEastAsia"/>
          <w:b/>
          <w:bCs/>
        </w:rPr>
        <w:t>)</w:t>
      </w:r>
      <w:r w:rsidR="005C7136" w:rsidRPr="00AA3CA2">
        <w:rPr>
          <w:rStyle w:val="normaltextrun"/>
          <w:rFonts w:eastAsiaTheme="majorEastAsia"/>
        </w:rPr>
        <w:t xml:space="preserve"> </w:t>
      </w:r>
      <w:bookmarkEnd w:id="5"/>
      <w:r w:rsidR="005C7136" w:rsidRPr="00AA3CA2">
        <w:rPr>
          <w:rStyle w:val="normaltextrun"/>
          <w:rFonts w:eastAsiaTheme="majorEastAsia"/>
        </w:rPr>
        <w:t>paragrahvi 25 lõiget 2 täiendatakse punktidega 4 ja 5 järgmises sõnastuses:</w:t>
      </w:r>
    </w:p>
    <w:p w14:paraId="01201BDF" w14:textId="146D1672" w:rsidR="005C7136" w:rsidRPr="00AA3CA2" w:rsidRDefault="005C7136" w:rsidP="0058723E">
      <w:pPr>
        <w:pStyle w:val="paragraph"/>
        <w:spacing w:before="0" w:beforeAutospacing="0" w:after="0" w:afterAutospacing="0"/>
        <w:jc w:val="both"/>
        <w:textAlignment w:val="baseline"/>
      </w:pPr>
      <w:r w:rsidRPr="00AA3CA2">
        <w:rPr>
          <w:rStyle w:val="normaltextrun"/>
          <w:rFonts w:eastAsiaTheme="majorEastAsia"/>
        </w:rPr>
        <w:t>„</w:t>
      </w:r>
      <w:bookmarkStart w:id="6" w:name="_Hlk218768156"/>
      <w:r w:rsidRPr="00AA3CA2">
        <w:rPr>
          <w:rStyle w:val="normaltextrun"/>
          <w:rFonts w:eastAsiaTheme="majorEastAsia"/>
        </w:rPr>
        <w:t>4) </w:t>
      </w:r>
      <w:r w:rsidR="004F4903">
        <w:rPr>
          <w:rStyle w:val="normaltextrun"/>
          <w:rFonts w:eastAsiaTheme="majorEastAsia"/>
        </w:rPr>
        <w:t xml:space="preserve">mets asub </w:t>
      </w:r>
      <w:r w:rsidR="004F4903" w:rsidRPr="004F4903">
        <w:rPr>
          <w:rStyle w:val="normaltextrun"/>
          <w:rFonts w:eastAsiaTheme="majorEastAsia"/>
        </w:rPr>
        <w:t>riiklikult kaitstava kultuur</w:t>
      </w:r>
      <w:r w:rsidR="008A4E27">
        <w:rPr>
          <w:rStyle w:val="normaltextrun"/>
          <w:rFonts w:eastAsiaTheme="majorEastAsia"/>
        </w:rPr>
        <w:t>i</w:t>
      </w:r>
      <w:r w:rsidR="004F4903" w:rsidRPr="004F4903">
        <w:rPr>
          <w:rStyle w:val="normaltextrun"/>
          <w:rFonts w:eastAsiaTheme="majorEastAsia"/>
        </w:rPr>
        <w:t xml:space="preserve">mälestise alal </w:t>
      </w:r>
      <w:bookmarkStart w:id="7" w:name="_Hlk218754235"/>
      <w:r w:rsidR="004F4903" w:rsidRPr="004F4903">
        <w:rPr>
          <w:rStyle w:val="normaltextrun"/>
          <w:rFonts w:eastAsiaTheme="majorEastAsia"/>
        </w:rPr>
        <w:t xml:space="preserve">ja </w:t>
      </w:r>
      <w:r w:rsidR="004F4903">
        <w:rPr>
          <w:rStyle w:val="normaltextrun"/>
          <w:rFonts w:eastAsiaTheme="majorEastAsia"/>
        </w:rPr>
        <w:t xml:space="preserve">selle </w:t>
      </w:r>
      <w:r w:rsidR="004F4903" w:rsidRPr="004F4903">
        <w:rPr>
          <w:rStyle w:val="normaltextrun"/>
          <w:rFonts w:eastAsiaTheme="majorEastAsia"/>
        </w:rPr>
        <w:t>kaitsevööndi</w:t>
      </w:r>
      <w:r w:rsidR="004F4903">
        <w:rPr>
          <w:rStyle w:val="normaltextrun"/>
          <w:rFonts w:eastAsiaTheme="majorEastAsia"/>
        </w:rPr>
        <w:t>s ning muinsuskaitseseaduse</w:t>
      </w:r>
      <w:r w:rsidR="003C5443">
        <w:rPr>
          <w:rStyle w:val="normaltextrun"/>
          <w:rFonts w:eastAsiaTheme="majorEastAsia"/>
        </w:rPr>
        <w:t>st tulenevalt</w:t>
      </w:r>
      <w:r w:rsidR="004F4903">
        <w:rPr>
          <w:rStyle w:val="normaltextrun"/>
          <w:rFonts w:eastAsiaTheme="majorEastAsia"/>
        </w:rPr>
        <w:t xml:space="preserve"> ei ole seal metsa uuendamise võtete rakendamine </w:t>
      </w:r>
      <w:bookmarkEnd w:id="6"/>
      <w:r w:rsidR="004F4903">
        <w:rPr>
          <w:rStyle w:val="normaltextrun"/>
          <w:rFonts w:eastAsiaTheme="majorEastAsia"/>
        </w:rPr>
        <w:t>lubatud</w:t>
      </w:r>
      <w:r w:rsidR="001F7A5A">
        <w:rPr>
          <w:rStyle w:val="normaltextrun"/>
          <w:rFonts w:eastAsiaTheme="majorEastAsia"/>
        </w:rPr>
        <w:t>;</w:t>
      </w:r>
      <w:bookmarkEnd w:id="7"/>
    </w:p>
    <w:p w14:paraId="47D9E552" w14:textId="196C9181" w:rsidR="005C7136" w:rsidRPr="00AA3CA2" w:rsidRDefault="005C7136" w:rsidP="0058723E">
      <w:pPr>
        <w:pStyle w:val="paragraph"/>
        <w:spacing w:before="0" w:beforeAutospacing="0" w:after="0" w:afterAutospacing="0"/>
        <w:jc w:val="both"/>
        <w:textAlignment w:val="baseline"/>
      </w:pPr>
      <w:r w:rsidRPr="00AA3CA2">
        <w:rPr>
          <w:rStyle w:val="normaltextrun"/>
          <w:rFonts w:eastAsiaTheme="majorEastAsia"/>
        </w:rPr>
        <w:t>5) mets asub Eesti looduse infosüsteemi kantud poollooduslike koosluste esinemisalal.“;</w:t>
      </w:r>
    </w:p>
    <w:p w14:paraId="0D3F542F" w14:textId="77777777" w:rsidR="005C7136" w:rsidRPr="00AA3CA2" w:rsidRDefault="005C7136" w:rsidP="005872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5934FF04" w14:textId="72AD139E" w:rsidR="00AF0849" w:rsidRPr="00AA3CA2" w:rsidRDefault="00B6220E" w:rsidP="005872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AA3CA2">
        <w:rPr>
          <w:rFonts w:ascii="Times New Roman" w:eastAsia="Times New Roman" w:hAnsi="Times New Roman" w:cs="Times New Roman"/>
          <w:b/>
          <w:bCs/>
          <w:kern w:val="0"/>
          <w:sz w:val="24"/>
          <w:szCs w:val="24"/>
          <w:lang w:eastAsia="et-EE"/>
          <w14:ligatures w14:val="none"/>
        </w:rPr>
        <w:t>2</w:t>
      </w:r>
      <w:r w:rsidR="001A2792">
        <w:rPr>
          <w:rFonts w:ascii="Times New Roman" w:eastAsia="Times New Roman" w:hAnsi="Times New Roman" w:cs="Times New Roman"/>
          <w:b/>
          <w:bCs/>
          <w:kern w:val="0"/>
          <w:sz w:val="24"/>
          <w:szCs w:val="24"/>
          <w:lang w:eastAsia="et-EE"/>
          <w14:ligatures w14:val="none"/>
        </w:rPr>
        <w:t>3</w:t>
      </w:r>
      <w:r w:rsidR="005008F3" w:rsidRPr="00AA3CA2">
        <w:rPr>
          <w:rFonts w:ascii="Times New Roman" w:eastAsia="Times New Roman" w:hAnsi="Times New Roman" w:cs="Times New Roman"/>
          <w:b/>
          <w:bCs/>
          <w:kern w:val="0"/>
          <w:sz w:val="24"/>
          <w:szCs w:val="24"/>
          <w:lang w:eastAsia="et-EE"/>
          <w14:ligatures w14:val="none"/>
        </w:rPr>
        <w:t>)</w:t>
      </w:r>
      <w:r w:rsidR="005008F3" w:rsidRPr="00AA3CA2">
        <w:rPr>
          <w:rFonts w:ascii="Times New Roman" w:eastAsia="Times New Roman" w:hAnsi="Times New Roman" w:cs="Times New Roman"/>
          <w:kern w:val="0"/>
          <w:sz w:val="24"/>
          <w:szCs w:val="24"/>
          <w:lang w:eastAsia="et-EE"/>
          <w14:ligatures w14:val="none"/>
        </w:rPr>
        <w:t xml:space="preserve"> </w:t>
      </w:r>
      <w:r w:rsidR="00AF0849" w:rsidRPr="00AA3CA2">
        <w:rPr>
          <w:rFonts w:ascii="Times New Roman" w:eastAsia="Times New Roman" w:hAnsi="Times New Roman" w:cs="Times New Roman"/>
          <w:kern w:val="0"/>
          <w:sz w:val="24"/>
          <w:szCs w:val="24"/>
          <w:lang w:eastAsia="et-EE"/>
          <w14:ligatures w14:val="none"/>
        </w:rPr>
        <w:t xml:space="preserve">paragrahvi 25 </w:t>
      </w:r>
      <w:r w:rsidR="00625A80" w:rsidRPr="00AA3CA2">
        <w:rPr>
          <w:rFonts w:ascii="Times New Roman" w:eastAsia="Times New Roman" w:hAnsi="Times New Roman" w:cs="Times New Roman"/>
          <w:kern w:val="0"/>
          <w:sz w:val="24"/>
          <w:szCs w:val="24"/>
          <w:lang w:eastAsia="et-EE"/>
          <w14:ligatures w14:val="none"/>
        </w:rPr>
        <w:t>lõikest 4 jäetakse välja tekstiosa „,</w:t>
      </w:r>
      <w:r w:rsidR="00706167" w:rsidRPr="00AA3CA2">
        <w:rPr>
          <w:rFonts w:ascii="Times New Roman" w:eastAsia="Times New Roman" w:hAnsi="Times New Roman" w:cs="Times New Roman"/>
          <w:kern w:val="0"/>
          <w:sz w:val="24"/>
          <w:szCs w:val="24"/>
          <w:lang w:eastAsia="et-EE"/>
          <w14:ligatures w14:val="none"/>
        </w:rPr>
        <w:t> </w:t>
      </w:r>
      <w:r w:rsidR="00625A80" w:rsidRPr="00AA3CA2">
        <w:rPr>
          <w:rFonts w:ascii="Times New Roman" w:eastAsia="Times New Roman" w:hAnsi="Times New Roman" w:cs="Times New Roman"/>
          <w:kern w:val="0"/>
          <w:sz w:val="24"/>
          <w:szCs w:val="24"/>
          <w:lang w:eastAsia="et-EE"/>
          <w14:ligatures w14:val="none"/>
        </w:rPr>
        <w:t>selle pikendamiseks“;</w:t>
      </w:r>
    </w:p>
    <w:p w14:paraId="0CD4D306" w14:textId="77777777" w:rsidR="00406B8C" w:rsidRPr="00AA3CA2" w:rsidRDefault="00406B8C" w:rsidP="005872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1FC944EC" w14:textId="65D377EA" w:rsidR="005008F3" w:rsidRPr="00AA3CA2" w:rsidRDefault="4AFCA7C1" w:rsidP="005872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AA3CA2">
        <w:rPr>
          <w:rFonts w:ascii="Times New Roman" w:eastAsia="Times New Roman" w:hAnsi="Times New Roman" w:cs="Times New Roman"/>
          <w:b/>
          <w:bCs/>
          <w:sz w:val="24"/>
          <w:szCs w:val="24"/>
          <w:lang w:eastAsia="et-EE"/>
        </w:rPr>
        <w:t>2</w:t>
      </w:r>
      <w:r w:rsidR="001A2792">
        <w:rPr>
          <w:rFonts w:ascii="Times New Roman" w:eastAsia="Times New Roman" w:hAnsi="Times New Roman" w:cs="Times New Roman"/>
          <w:b/>
          <w:bCs/>
          <w:sz w:val="24"/>
          <w:szCs w:val="24"/>
          <w:lang w:eastAsia="et-EE"/>
        </w:rPr>
        <w:t>4</w:t>
      </w:r>
      <w:r w:rsidR="6175D2B8" w:rsidRPr="00AA3CA2">
        <w:rPr>
          <w:rFonts w:ascii="Times New Roman" w:eastAsia="Times New Roman" w:hAnsi="Times New Roman" w:cs="Times New Roman"/>
          <w:b/>
          <w:bCs/>
          <w:sz w:val="24"/>
          <w:szCs w:val="24"/>
          <w:lang w:eastAsia="et-EE"/>
        </w:rPr>
        <w:t>)</w:t>
      </w:r>
      <w:r w:rsidR="6175D2B8" w:rsidRPr="00AA3CA2">
        <w:rPr>
          <w:rFonts w:ascii="Times New Roman" w:eastAsia="Times New Roman" w:hAnsi="Times New Roman" w:cs="Times New Roman"/>
          <w:sz w:val="24"/>
          <w:szCs w:val="24"/>
          <w:lang w:eastAsia="et-EE"/>
        </w:rPr>
        <w:t xml:space="preserve"> paragrahvi 25 lõiked 5</w:t>
      </w:r>
      <w:r w:rsidR="00C80AA4" w:rsidRPr="00AA3CA2">
        <w:t>–</w:t>
      </w:r>
      <w:r w:rsidR="2F963362" w:rsidRPr="00AA3CA2">
        <w:rPr>
          <w:rFonts w:ascii="Times New Roman" w:eastAsia="Times New Roman" w:hAnsi="Times New Roman" w:cs="Times New Roman"/>
          <w:sz w:val="24"/>
          <w:szCs w:val="24"/>
          <w:lang w:eastAsia="et-EE"/>
        </w:rPr>
        <w:t>7</w:t>
      </w:r>
      <w:r w:rsidR="6175D2B8" w:rsidRPr="00AA3CA2">
        <w:rPr>
          <w:rFonts w:ascii="Times New Roman" w:eastAsia="Times New Roman" w:hAnsi="Times New Roman" w:cs="Times New Roman"/>
          <w:sz w:val="24"/>
          <w:szCs w:val="24"/>
          <w:lang w:eastAsia="et-EE"/>
        </w:rPr>
        <w:t xml:space="preserve"> </w:t>
      </w:r>
      <w:r w:rsidR="34997034" w:rsidRPr="00AA3CA2">
        <w:rPr>
          <w:rFonts w:ascii="Times New Roman" w:eastAsia="Times New Roman" w:hAnsi="Times New Roman" w:cs="Times New Roman"/>
          <w:sz w:val="24"/>
          <w:szCs w:val="24"/>
          <w:lang w:eastAsia="et-EE"/>
        </w:rPr>
        <w:t>tunnistatakse kehtetuks;</w:t>
      </w:r>
    </w:p>
    <w:p w14:paraId="5C85C3E6" w14:textId="77777777" w:rsidR="0099761C" w:rsidRPr="00AA3CA2" w:rsidRDefault="0099761C" w:rsidP="005872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3309C996" w14:textId="0F6B0374" w:rsidR="00F503EA" w:rsidRPr="00AA3CA2" w:rsidRDefault="00F503EA" w:rsidP="005872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AA3CA2">
        <w:rPr>
          <w:rFonts w:ascii="Times New Roman" w:eastAsia="Times New Roman" w:hAnsi="Times New Roman" w:cs="Times New Roman"/>
          <w:b/>
          <w:bCs/>
          <w:kern w:val="0"/>
          <w:sz w:val="24"/>
          <w:szCs w:val="24"/>
          <w:lang w:eastAsia="et-EE"/>
          <w14:ligatures w14:val="none"/>
        </w:rPr>
        <w:t>2</w:t>
      </w:r>
      <w:r w:rsidR="001A2792">
        <w:rPr>
          <w:rFonts w:ascii="Times New Roman" w:eastAsia="Times New Roman" w:hAnsi="Times New Roman" w:cs="Times New Roman"/>
          <w:b/>
          <w:bCs/>
          <w:kern w:val="0"/>
          <w:sz w:val="24"/>
          <w:szCs w:val="24"/>
          <w:lang w:eastAsia="et-EE"/>
          <w14:ligatures w14:val="none"/>
        </w:rPr>
        <w:t>5</w:t>
      </w:r>
      <w:r w:rsidRPr="00AA3CA2">
        <w:rPr>
          <w:rFonts w:ascii="Times New Roman" w:eastAsia="Times New Roman" w:hAnsi="Times New Roman" w:cs="Times New Roman"/>
          <w:b/>
          <w:bCs/>
          <w:kern w:val="0"/>
          <w:sz w:val="24"/>
          <w:szCs w:val="24"/>
          <w:lang w:eastAsia="et-EE"/>
          <w14:ligatures w14:val="none"/>
        </w:rPr>
        <w:t>)</w:t>
      </w:r>
      <w:r w:rsidRPr="00AA3CA2">
        <w:rPr>
          <w:rFonts w:ascii="Times New Roman" w:eastAsia="Times New Roman" w:hAnsi="Times New Roman" w:cs="Times New Roman"/>
          <w:kern w:val="0"/>
          <w:sz w:val="24"/>
          <w:szCs w:val="24"/>
          <w:lang w:eastAsia="et-EE"/>
          <w14:ligatures w14:val="none"/>
        </w:rPr>
        <w:t xml:space="preserve"> paragrahvi 25 lõike 8 esime</w:t>
      </w:r>
      <w:r w:rsidR="00BA2CF2" w:rsidRPr="00AA3CA2">
        <w:rPr>
          <w:rFonts w:ascii="Times New Roman" w:eastAsia="Times New Roman" w:hAnsi="Times New Roman" w:cs="Times New Roman"/>
          <w:kern w:val="0"/>
          <w:sz w:val="24"/>
          <w:szCs w:val="24"/>
          <w:lang w:eastAsia="et-EE"/>
          <w14:ligatures w14:val="none"/>
        </w:rPr>
        <w:t>ne lause muudetakse ja sõnastatakse järgmiselt:</w:t>
      </w:r>
    </w:p>
    <w:p w14:paraId="2B768D1A" w14:textId="071412E4" w:rsidR="00BA2CF2" w:rsidRPr="00AA3CA2" w:rsidRDefault="00BA2CF2" w:rsidP="005872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AA3CA2">
        <w:rPr>
          <w:rFonts w:ascii="Times New Roman" w:eastAsia="Times New Roman" w:hAnsi="Times New Roman" w:cs="Times New Roman"/>
          <w:kern w:val="0"/>
          <w:sz w:val="24"/>
          <w:szCs w:val="24"/>
          <w:lang w:eastAsia="et-EE"/>
          <w14:ligatures w14:val="none"/>
        </w:rPr>
        <w:t>„Kui metsa uuendamise võtete rakendamine on kohustuslik, kuid metsaomanik ei ole neid kahe aasta jooksul pärast metsaosa hukkumist või raiet rakendanud või kui hukkunud metsaosa või raiesmik ei ole metsakasvukohatüübile sobivate puuliikidega viie aasta või loo, siirdesoo, madalsoo, raba, osja, tarna ja lodu metsakasvukohatüüpides kümne aasta jooksul uuenenud, teeb Keskkonnaamet metsauuendusekspertiisi alusel metsaomanikule ettekirjutuse uuendamise võtete rakendamiseks.“; </w:t>
      </w:r>
    </w:p>
    <w:p w14:paraId="4A7009A7" w14:textId="77777777" w:rsidR="00F503EA" w:rsidRPr="00AA3CA2" w:rsidRDefault="00F503EA" w:rsidP="0058723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p w14:paraId="518D4266" w14:textId="44D9E1AA" w:rsidR="005C7136" w:rsidRPr="00AA3CA2" w:rsidRDefault="009A3931" w:rsidP="622932D2">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2</w:t>
      </w:r>
      <w:r w:rsidR="001A2792">
        <w:rPr>
          <w:rStyle w:val="normaltextrun"/>
          <w:rFonts w:eastAsiaTheme="majorEastAsia"/>
          <w:b/>
          <w:bCs/>
        </w:rPr>
        <w:t>6</w:t>
      </w:r>
      <w:r w:rsidR="005C7136" w:rsidRPr="00AA3CA2">
        <w:rPr>
          <w:rStyle w:val="normaltextrun"/>
          <w:rFonts w:eastAsiaTheme="majorEastAsia"/>
          <w:b/>
          <w:bCs/>
        </w:rPr>
        <w:t>)</w:t>
      </w:r>
      <w:r w:rsidR="005C7136" w:rsidRPr="00AA3CA2">
        <w:rPr>
          <w:rStyle w:val="normaltextrun"/>
          <w:rFonts w:eastAsiaTheme="majorEastAsia"/>
        </w:rPr>
        <w:t xml:space="preserve"> paragrahvi 28 lõike 4 punktist 4 jäetakse välja tekstiosa „</w:t>
      </w:r>
      <w:r w:rsidR="7525960F" w:rsidRPr="00AA3CA2">
        <w:rPr>
          <w:rStyle w:val="normaltextrun"/>
          <w:rFonts w:eastAsiaTheme="majorEastAsia"/>
        </w:rPr>
        <w:t xml:space="preserve">, </w:t>
      </w:r>
      <w:r w:rsidR="005C7136" w:rsidRPr="00AA3CA2">
        <w:rPr>
          <w:shd w:val="clear" w:color="auto" w:fill="FFFFFF"/>
        </w:rPr>
        <w:t xml:space="preserve">mille hulka kuulub kuni nelja meetri laiuselt kvartali- või piirisihi </w:t>
      </w:r>
      <w:proofErr w:type="spellStart"/>
      <w:r w:rsidR="005C7136" w:rsidRPr="00AA3CA2">
        <w:rPr>
          <w:shd w:val="clear" w:color="auto" w:fill="FFFFFF"/>
        </w:rPr>
        <w:t>sisseraie</w:t>
      </w:r>
      <w:proofErr w:type="spellEnd"/>
      <w:r w:rsidR="005C7136" w:rsidRPr="00AA3CA2">
        <w:rPr>
          <w:shd w:val="clear" w:color="auto" w:fill="FFFFFF"/>
        </w:rPr>
        <w:t xml:space="preserve"> või olemasoleva sihi või teeserva, kraavikalda ja kraaviserva puhastamine puudest, mille keskmine </w:t>
      </w:r>
      <w:proofErr w:type="spellStart"/>
      <w:r w:rsidR="005C7136" w:rsidRPr="00AA3CA2">
        <w:rPr>
          <w:shd w:val="clear" w:color="auto" w:fill="FFFFFF"/>
        </w:rPr>
        <w:t>rinnasdiameeter</w:t>
      </w:r>
      <w:proofErr w:type="spellEnd"/>
      <w:r w:rsidR="005C7136" w:rsidRPr="00AA3CA2">
        <w:rPr>
          <w:shd w:val="clear" w:color="auto" w:fill="FFFFFF"/>
        </w:rPr>
        <w:t xml:space="preserve"> ületab kaheksat sentimeetrit</w:t>
      </w:r>
      <w:r w:rsidR="005C7136" w:rsidRPr="00AA3CA2">
        <w:rPr>
          <w:rStyle w:val="normaltextrun"/>
          <w:rFonts w:eastAsiaTheme="majorEastAsia"/>
        </w:rPr>
        <w:t>“;</w:t>
      </w:r>
    </w:p>
    <w:p w14:paraId="33392D27"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338612CD" w14:textId="25EBA11D" w:rsidR="005C7136" w:rsidRPr="00AA3CA2" w:rsidRDefault="00603AF0" w:rsidP="0058723E">
      <w:pPr>
        <w:pStyle w:val="paragraph"/>
        <w:spacing w:before="0" w:beforeAutospacing="0" w:after="0" w:afterAutospacing="0"/>
        <w:jc w:val="both"/>
        <w:textAlignment w:val="baseline"/>
      </w:pPr>
      <w:r w:rsidRPr="00AA3CA2">
        <w:rPr>
          <w:rStyle w:val="normaltextrun"/>
          <w:rFonts w:eastAsiaTheme="majorEastAsia"/>
          <w:b/>
          <w:bCs/>
        </w:rPr>
        <w:t>2</w:t>
      </w:r>
      <w:r w:rsidR="001A2792">
        <w:rPr>
          <w:rStyle w:val="normaltextrun"/>
          <w:rFonts w:eastAsiaTheme="majorEastAsia"/>
          <w:b/>
          <w:bCs/>
        </w:rPr>
        <w:t>7</w:t>
      </w:r>
      <w:r w:rsidR="005C7136" w:rsidRPr="00AA3CA2">
        <w:rPr>
          <w:rStyle w:val="normaltextrun"/>
          <w:rFonts w:eastAsiaTheme="majorEastAsia"/>
          <w:b/>
          <w:bCs/>
        </w:rPr>
        <w:t>)</w:t>
      </w:r>
      <w:r w:rsidR="005C7136" w:rsidRPr="00AA3CA2">
        <w:rPr>
          <w:rStyle w:val="normaltextrun"/>
          <w:rFonts w:eastAsiaTheme="majorEastAsia"/>
        </w:rPr>
        <w:t xml:space="preserve"> paragrahvi 28 lõike 4 punkt 6 muudetakse ja sõnastatakse järgmiselt:</w:t>
      </w:r>
    </w:p>
    <w:p w14:paraId="398C0FF3" w14:textId="4272C8FF"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„6)</w:t>
      </w:r>
      <w:r w:rsidR="0068146F">
        <w:rPr>
          <w:rStyle w:val="normaltextrun"/>
          <w:rFonts w:eastAsiaTheme="majorEastAsia"/>
        </w:rPr>
        <w:t> </w:t>
      </w:r>
      <w:r w:rsidRPr="00AA3CA2">
        <w:rPr>
          <w:rStyle w:val="normaltextrun"/>
          <w:rFonts w:eastAsiaTheme="majorEastAsia"/>
        </w:rPr>
        <w:t xml:space="preserve">kujundusraie, mida tehakse kaitstaval loodusobjektil kaitse-eesmärgi saavutamiseks kaitsekorralduskava, liigi kaitse ja ohjamise tegevuskava, elupaiga tegevuskava kohaselt või kaitstava looduse üksikobjekti või </w:t>
      </w:r>
      <w:proofErr w:type="spellStart"/>
      <w:r w:rsidRPr="00AA3CA2">
        <w:rPr>
          <w:rStyle w:val="normaltextrun"/>
          <w:rFonts w:eastAsiaTheme="majorEastAsia"/>
        </w:rPr>
        <w:t>vääriselupaiga</w:t>
      </w:r>
      <w:proofErr w:type="spellEnd"/>
      <w:r w:rsidRPr="00AA3CA2">
        <w:rPr>
          <w:rStyle w:val="normaltextrun"/>
          <w:rFonts w:eastAsiaTheme="majorEastAsia"/>
        </w:rPr>
        <w:t xml:space="preserve"> seisundi säilitamiseks ja parandamiseks või Eesti looduse infosüsteemi kantud poollooduslikul kooslusel puittaimede eemaldamiseks elupaiga tegevuskava kohaselt.“;</w:t>
      </w:r>
    </w:p>
    <w:p w14:paraId="1B018E0D" w14:textId="77777777" w:rsidR="0035304F" w:rsidRPr="00AA3CA2" w:rsidRDefault="0035304F" w:rsidP="0058723E">
      <w:pPr>
        <w:pStyle w:val="paragraph"/>
        <w:spacing w:before="0" w:beforeAutospacing="0" w:after="0" w:afterAutospacing="0"/>
        <w:jc w:val="both"/>
        <w:textAlignment w:val="baseline"/>
        <w:rPr>
          <w:rStyle w:val="normaltextrun"/>
          <w:rFonts w:eastAsiaTheme="majorEastAsia"/>
        </w:rPr>
      </w:pPr>
    </w:p>
    <w:p w14:paraId="2AFBF619" w14:textId="55FAE1C8" w:rsidR="005C7136" w:rsidRPr="00AA3CA2" w:rsidRDefault="005C7136" w:rsidP="20C1E9B1">
      <w:pPr>
        <w:pStyle w:val="paragraph"/>
        <w:spacing w:before="0" w:beforeAutospacing="0" w:after="0" w:afterAutospacing="0"/>
        <w:jc w:val="both"/>
        <w:textAlignment w:val="baseline"/>
      </w:pPr>
      <w:r w:rsidRPr="20C1E9B1">
        <w:rPr>
          <w:rStyle w:val="normaltextrun"/>
          <w:rFonts w:eastAsiaTheme="majorEastAsia"/>
          <w:b/>
          <w:bCs/>
        </w:rPr>
        <w:t>2</w:t>
      </w:r>
      <w:r w:rsidR="001A2792">
        <w:rPr>
          <w:rStyle w:val="normaltextrun"/>
          <w:rFonts w:eastAsiaTheme="majorEastAsia"/>
          <w:b/>
          <w:bCs/>
        </w:rPr>
        <w:t>8</w:t>
      </w:r>
      <w:r w:rsidRPr="20C1E9B1">
        <w:rPr>
          <w:rStyle w:val="normaltextrun"/>
          <w:rFonts w:eastAsiaTheme="majorEastAsia"/>
          <w:b/>
          <w:bCs/>
        </w:rPr>
        <w:t>)</w:t>
      </w:r>
      <w:r w:rsidRPr="20C1E9B1">
        <w:rPr>
          <w:rStyle w:val="normaltextrun"/>
          <w:rFonts w:eastAsiaTheme="majorEastAsia"/>
        </w:rPr>
        <w:t xml:space="preserve"> paragrahvi 28 lõige</w:t>
      </w:r>
      <w:r w:rsidR="00AC7F4C" w:rsidRPr="20C1E9B1">
        <w:rPr>
          <w:rStyle w:val="normaltextrun"/>
          <w:rFonts w:eastAsiaTheme="majorEastAsia"/>
        </w:rPr>
        <w:t>t</w:t>
      </w:r>
      <w:r w:rsidRPr="20C1E9B1">
        <w:rPr>
          <w:rStyle w:val="normaltextrun"/>
          <w:rFonts w:eastAsiaTheme="majorEastAsia"/>
        </w:rPr>
        <w:t xml:space="preserve"> 10 täiendatakse pärast sõna </w:t>
      </w:r>
      <w:r>
        <w:t>„</w:t>
      </w:r>
      <w:r w:rsidRPr="20C1E9B1">
        <w:rPr>
          <w:rStyle w:val="normaltextrun"/>
          <w:rFonts w:eastAsiaTheme="majorEastAsia"/>
        </w:rPr>
        <w:t>tase</w:t>
      </w:r>
      <w:r w:rsidR="00AC7F4C" w:rsidRPr="20C1E9B1">
        <w:rPr>
          <w:rStyle w:val="normaltextrun"/>
          <w:rFonts w:eastAsiaTheme="majorEastAsia"/>
        </w:rPr>
        <w:t>“</w:t>
      </w:r>
      <w:r w:rsidRPr="20C1E9B1">
        <w:rPr>
          <w:rStyle w:val="normaltextrun"/>
          <w:rFonts w:eastAsiaTheme="majorEastAsia"/>
        </w:rPr>
        <w:t xml:space="preserve"> </w:t>
      </w:r>
      <w:r w:rsidR="00B137A5" w:rsidRPr="20C1E9B1">
        <w:rPr>
          <w:rStyle w:val="normaltextrun"/>
          <w:rFonts w:eastAsiaTheme="majorEastAsia"/>
        </w:rPr>
        <w:t>tekstiosaga</w:t>
      </w:r>
      <w:r w:rsidR="00E02758" w:rsidRPr="20C1E9B1">
        <w:rPr>
          <w:rStyle w:val="normaltextrun"/>
          <w:rFonts w:eastAsiaTheme="majorEastAsia"/>
        </w:rPr>
        <w:t xml:space="preserve"> </w:t>
      </w:r>
      <w:r>
        <w:t>„</w:t>
      </w:r>
      <w:r w:rsidR="00626A3E">
        <w:t>,</w:t>
      </w:r>
      <w:r w:rsidR="00706167">
        <w:t> </w:t>
      </w:r>
      <w:r>
        <w:t xml:space="preserve">välja arvatud raie tegemisel kutseõppeasutuse </w:t>
      </w:r>
      <w:r w:rsidR="00AC7F4C">
        <w:t>korraldatava</w:t>
      </w:r>
      <w:r>
        <w:t xml:space="preserve"> õppe käigus“</w:t>
      </w:r>
      <w:r w:rsidR="00AC7F4C">
        <w:t>;</w:t>
      </w:r>
    </w:p>
    <w:p w14:paraId="1F1CDD4C" w14:textId="77777777" w:rsidR="005C7136" w:rsidRPr="00AA3CA2" w:rsidRDefault="005C7136" w:rsidP="0058723E">
      <w:pPr>
        <w:pStyle w:val="paragraph"/>
        <w:spacing w:before="0" w:beforeAutospacing="0" w:after="0" w:afterAutospacing="0"/>
        <w:jc w:val="both"/>
        <w:textAlignment w:val="baseline"/>
      </w:pPr>
    </w:p>
    <w:p w14:paraId="316279A3" w14:textId="6F33BE52" w:rsidR="005C7136" w:rsidRPr="00AA3CA2" w:rsidRDefault="00143649" w:rsidP="622932D2">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2</w:t>
      </w:r>
      <w:r w:rsidR="001A2792">
        <w:rPr>
          <w:rStyle w:val="normaltextrun"/>
          <w:rFonts w:eastAsiaTheme="majorEastAsia"/>
          <w:b/>
          <w:bCs/>
        </w:rPr>
        <w:t>9</w:t>
      </w:r>
      <w:r w:rsidR="005C7136" w:rsidRPr="00AA3CA2">
        <w:rPr>
          <w:rStyle w:val="normaltextrun"/>
          <w:rFonts w:eastAsiaTheme="majorEastAsia"/>
          <w:b/>
          <w:bCs/>
        </w:rPr>
        <w:t>)</w:t>
      </w:r>
      <w:r w:rsidR="005C7136" w:rsidRPr="00AA3CA2">
        <w:rPr>
          <w:rStyle w:val="normaltextrun"/>
          <w:rFonts w:eastAsiaTheme="majorEastAsia"/>
        </w:rPr>
        <w:t xml:space="preserve"> paragrahvi 29 lõike 1 sissejuhatavast lauseosast jäetakse välja </w:t>
      </w:r>
      <w:r w:rsidR="009C0944" w:rsidRPr="00AA3CA2">
        <w:rPr>
          <w:rStyle w:val="normaltextrun"/>
          <w:rFonts w:eastAsiaTheme="majorEastAsia"/>
        </w:rPr>
        <w:t>tekstiosa</w:t>
      </w:r>
      <w:r w:rsidR="005C7136" w:rsidRPr="00AA3CA2">
        <w:rPr>
          <w:rStyle w:val="normaltextrun"/>
          <w:rFonts w:eastAsiaTheme="majorEastAsia"/>
        </w:rPr>
        <w:t xml:space="preserve"> „ühe aasta jooksul raie algusest arvates“;</w:t>
      </w:r>
    </w:p>
    <w:p w14:paraId="29E13191"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58A7CCA0" w14:textId="2B3AA795" w:rsidR="005C7136" w:rsidRPr="00AA3CA2" w:rsidRDefault="001A2792" w:rsidP="0058723E">
      <w:pPr>
        <w:pStyle w:val="paragraph"/>
        <w:spacing w:before="0" w:beforeAutospacing="0" w:after="0" w:afterAutospacing="0"/>
        <w:jc w:val="both"/>
        <w:textAlignment w:val="baseline"/>
      </w:pPr>
      <w:r>
        <w:rPr>
          <w:rStyle w:val="normaltextrun"/>
          <w:rFonts w:eastAsiaTheme="majorEastAsia"/>
          <w:b/>
          <w:bCs/>
        </w:rPr>
        <w:t>30</w:t>
      </w:r>
      <w:r w:rsidR="005C7136" w:rsidRPr="00AA3CA2">
        <w:rPr>
          <w:rStyle w:val="normaltextrun"/>
          <w:rFonts w:eastAsiaTheme="majorEastAsia"/>
          <w:b/>
          <w:bCs/>
        </w:rPr>
        <w:t>)</w:t>
      </w:r>
      <w:r w:rsidR="005C7136" w:rsidRPr="00AA3CA2">
        <w:rPr>
          <w:rStyle w:val="normaltextrun"/>
          <w:rFonts w:eastAsiaTheme="majorEastAsia"/>
        </w:rPr>
        <w:t xml:space="preserve"> paragrahvi 29 lõike 11 punkt 2¹ tunnistatakse kehtetuks;</w:t>
      </w:r>
    </w:p>
    <w:p w14:paraId="3861F31D"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20B862F9" w14:textId="60083360" w:rsidR="005C7136" w:rsidRPr="00AA3CA2" w:rsidRDefault="008E72B3" w:rsidP="0058723E">
      <w:pPr>
        <w:pStyle w:val="paragraph"/>
        <w:spacing w:before="0" w:beforeAutospacing="0" w:after="0" w:afterAutospacing="0"/>
        <w:jc w:val="both"/>
        <w:textAlignment w:val="baseline"/>
      </w:pPr>
      <w:r>
        <w:rPr>
          <w:rStyle w:val="normaltextrun"/>
          <w:rFonts w:eastAsiaTheme="majorEastAsia"/>
          <w:b/>
          <w:bCs/>
        </w:rPr>
        <w:t>3</w:t>
      </w:r>
      <w:r w:rsidR="001A2792">
        <w:rPr>
          <w:rStyle w:val="normaltextrun"/>
          <w:rFonts w:eastAsiaTheme="majorEastAsia"/>
          <w:b/>
          <w:bCs/>
        </w:rPr>
        <w:t>1</w:t>
      </w:r>
      <w:r w:rsidR="005C7136" w:rsidRPr="00AA3CA2">
        <w:rPr>
          <w:rStyle w:val="normaltextrun"/>
          <w:rFonts w:eastAsiaTheme="majorEastAsia"/>
          <w:b/>
          <w:bCs/>
        </w:rPr>
        <w:t>)</w:t>
      </w:r>
      <w:r w:rsidR="005C7136" w:rsidRPr="00AA3CA2">
        <w:rPr>
          <w:rStyle w:val="normaltextrun"/>
          <w:rFonts w:eastAsiaTheme="majorEastAsia"/>
        </w:rPr>
        <w:t xml:space="preserve"> paragrahvi 29 lõike 11 punktid 3 ja 4 muudetakse </w:t>
      </w:r>
      <w:r w:rsidR="0052505A">
        <w:rPr>
          <w:rStyle w:val="normaltextrun"/>
          <w:rFonts w:eastAsiaTheme="majorEastAsia"/>
        </w:rPr>
        <w:t>ja</w:t>
      </w:r>
      <w:r w:rsidR="005C7136" w:rsidRPr="00AA3CA2">
        <w:rPr>
          <w:rStyle w:val="normaltextrun"/>
          <w:rFonts w:eastAsiaTheme="majorEastAsia"/>
        </w:rPr>
        <w:t xml:space="preserve"> sõnastatakse järgmiselt:</w:t>
      </w:r>
    </w:p>
    <w:p w14:paraId="5CB9B037" w14:textId="05CC4431" w:rsidR="005C7136" w:rsidRPr="00AA3CA2" w:rsidRDefault="005C7136" w:rsidP="0058723E">
      <w:pPr>
        <w:pStyle w:val="paragraph"/>
        <w:spacing w:before="0" w:beforeAutospacing="0" w:after="0" w:afterAutospacing="0"/>
        <w:jc w:val="both"/>
        <w:textAlignment w:val="baseline"/>
      </w:pPr>
      <w:r w:rsidRPr="00AA3CA2">
        <w:rPr>
          <w:rStyle w:val="normaltextrun"/>
          <w:rFonts w:eastAsiaTheme="majorEastAsia"/>
        </w:rPr>
        <w:t>„3) käesoleva lõike punktis 2 nimetamata kasvukohatüüpides raielank olla suurem kui viis hektarit</w:t>
      </w:r>
      <w:r w:rsidR="00146F6C" w:rsidRPr="00146F6C">
        <w:t xml:space="preserve"> </w:t>
      </w:r>
      <w:r w:rsidR="00146F6C" w:rsidRPr="00146F6C">
        <w:rPr>
          <w:rStyle w:val="normaltextrun"/>
          <w:rFonts w:eastAsiaTheme="majorEastAsia"/>
        </w:rPr>
        <w:t>välja arvatud juhul, kui nimetatud raielank jääb ühe metsaeraldise piiresse</w:t>
      </w:r>
      <w:r w:rsidRPr="00AA3CA2">
        <w:rPr>
          <w:rStyle w:val="normaltextrun"/>
          <w:rFonts w:eastAsiaTheme="majorEastAsia"/>
        </w:rPr>
        <w:t>;</w:t>
      </w:r>
    </w:p>
    <w:p w14:paraId="4898EDD9" w14:textId="47A778BA"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4) erinevates kasvukohatüüpides asuva raielangi pindala olla suurem kui viis hektarit, arvestades käesoleva lõike punkt</w:t>
      </w:r>
      <w:r w:rsidR="008E5468">
        <w:rPr>
          <w:rStyle w:val="normaltextrun"/>
          <w:rFonts w:eastAsiaTheme="majorEastAsia"/>
        </w:rPr>
        <w:t>ide</w:t>
      </w:r>
      <w:r w:rsidRPr="00AA3CA2">
        <w:rPr>
          <w:rStyle w:val="normaltextrun"/>
          <w:rFonts w:eastAsiaTheme="majorEastAsia"/>
        </w:rPr>
        <w:t xml:space="preserve">s 2 </w:t>
      </w:r>
      <w:r w:rsidR="00146F6C">
        <w:rPr>
          <w:rStyle w:val="normaltextrun"/>
          <w:rFonts w:eastAsiaTheme="majorEastAsia"/>
        </w:rPr>
        <w:t xml:space="preserve">ja 3 </w:t>
      </w:r>
      <w:r w:rsidRPr="00AA3CA2">
        <w:rPr>
          <w:rStyle w:val="normaltextrun"/>
          <w:rFonts w:eastAsiaTheme="majorEastAsia"/>
        </w:rPr>
        <w:t>sätestatud piiranguid.“;</w:t>
      </w:r>
    </w:p>
    <w:p w14:paraId="66625D0F" w14:textId="77777777" w:rsidR="007205FB" w:rsidRPr="00AA3CA2" w:rsidRDefault="007205FB" w:rsidP="0058723E">
      <w:pPr>
        <w:pStyle w:val="paragraph"/>
        <w:spacing w:before="0" w:beforeAutospacing="0" w:after="0" w:afterAutospacing="0"/>
        <w:jc w:val="both"/>
        <w:textAlignment w:val="baseline"/>
        <w:rPr>
          <w:rStyle w:val="normaltextrun"/>
          <w:rFonts w:eastAsiaTheme="majorEastAsia"/>
          <w:b/>
          <w:bCs/>
        </w:rPr>
      </w:pPr>
    </w:p>
    <w:p w14:paraId="2DE97ABF" w14:textId="1816FBD6" w:rsidR="005C7136" w:rsidRPr="00AA3CA2" w:rsidRDefault="009045CB" w:rsidP="0058723E">
      <w:pPr>
        <w:pStyle w:val="paragraph"/>
        <w:spacing w:before="0" w:beforeAutospacing="0" w:after="0" w:afterAutospacing="0"/>
        <w:jc w:val="both"/>
        <w:textAlignment w:val="baseline"/>
      </w:pPr>
      <w:r w:rsidRPr="00AA3CA2">
        <w:rPr>
          <w:rStyle w:val="normaltextrun"/>
          <w:rFonts w:eastAsiaTheme="majorEastAsia"/>
          <w:b/>
          <w:bCs/>
        </w:rPr>
        <w:t>3</w:t>
      </w:r>
      <w:r w:rsidR="001A2792">
        <w:rPr>
          <w:rStyle w:val="normaltextrun"/>
          <w:rFonts w:eastAsiaTheme="majorEastAsia"/>
          <w:b/>
          <w:bCs/>
        </w:rPr>
        <w:t>2</w:t>
      </w:r>
      <w:r w:rsidR="005C7136" w:rsidRPr="00AA3CA2">
        <w:rPr>
          <w:rStyle w:val="normaltextrun"/>
          <w:rFonts w:eastAsiaTheme="majorEastAsia"/>
          <w:b/>
          <w:bCs/>
        </w:rPr>
        <w:t>)</w:t>
      </w:r>
      <w:r w:rsidR="005C7136" w:rsidRPr="00AA3CA2">
        <w:rPr>
          <w:rStyle w:val="normaltextrun"/>
          <w:rFonts w:eastAsiaTheme="majorEastAsia"/>
        </w:rPr>
        <w:t xml:space="preserve"> seadus</w:t>
      </w:r>
      <w:r w:rsidR="0058723E" w:rsidRPr="00AA3CA2">
        <w:rPr>
          <w:rStyle w:val="normaltextrun"/>
          <w:rFonts w:eastAsiaTheme="majorEastAsia"/>
        </w:rPr>
        <w:t>t</w:t>
      </w:r>
      <w:r w:rsidR="005C7136" w:rsidRPr="00AA3CA2">
        <w:rPr>
          <w:rStyle w:val="normaltextrun"/>
          <w:rFonts w:eastAsiaTheme="majorEastAsia"/>
        </w:rPr>
        <w:t xml:space="preserve"> täiendatakse §-ga 31¹ järgmises sõnastuses:</w:t>
      </w:r>
    </w:p>
    <w:p w14:paraId="7116ADDA" w14:textId="77777777" w:rsidR="005C7136" w:rsidRPr="00AA3CA2" w:rsidRDefault="005C7136" w:rsidP="007D7014">
      <w:pPr>
        <w:pStyle w:val="paragraph"/>
        <w:spacing w:before="0" w:beforeAutospacing="0" w:after="0" w:afterAutospacing="0"/>
        <w:jc w:val="both"/>
        <w:textAlignment w:val="baseline"/>
        <w:rPr>
          <w:rStyle w:val="normaltextrun"/>
          <w:rFonts w:eastAsiaTheme="majorEastAsia"/>
          <w:b/>
          <w:bCs/>
        </w:rPr>
      </w:pPr>
      <w:r w:rsidRPr="00AA3CA2">
        <w:rPr>
          <w:rStyle w:val="normaltextrun"/>
          <w:rFonts w:eastAsiaTheme="majorEastAsia"/>
        </w:rPr>
        <w:t>„</w:t>
      </w:r>
      <w:r w:rsidRPr="00AA3CA2">
        <w:rPr>
          <w:rStyle w:val="normaltextrun"/>
          <w:rFonts w:eastAsiaTheme="majorEastAsia"/>
          <w:b/>
          <w:bCs/>
        </w:rPr>
        <w:t>§ 31¹. Trassiraie</w:t>
      </w:r>
    </w:p>
    <w:p w14:paraId="0E187471"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5B37CA6C" w14:textId="2A58D07A"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 xml:space="preserve">(1) Trassiraie on raie, mille hulka kuulub kvartali- või piirisihi </w:t>
      </w:r>
      <w:proofErr w:type="spellStart"/>
      <w:r w:rsidRPr="00AA3CA2">
        <w:rPr>
          <w:rStyle w:val="normaltextrun"/>
          <w:rFonts w:eastAsiaTheme="majorEastAsia"/>
        </w:rPr>
        <w:t>sisseraie</w:t>
      </w:r>
      <w:proofErr w:type="spellEnd"/>
      <w:r w:rsidRPr="00AA3CA2">
        <w:rPr>
          <w:rStyle w:val="normaltextrun"/>
          <w:rFonts w:eastAsiaTheme="majorEastAsia"/>
        </w:rPr>
        <w:t xml:space="preserve"> või olemasoleva sihi või teeserva, kraavikalda ja kraaviserva või mõne varem raadatud ala puhastamine puudest või puittaimestikust, mille keskmine </w:t>
      </w:r>
      <w:proofErr w:type="spellStart"/>
      <w:r w:rsidRPr="00AA3CA2">
        <w:rPr>
          <w:rStyle w:val="normaltextrun"/>
          <w:rFonts w:eastAsiaTheme="majorEastAsia"/>
        </w:rPr>
        <w:t>rinnasdiameeter</w:t>
      </w:r>
      <w:proofErr w:type="spellEnd"/>
      <w:r w:rsidRPr="00AA3CA2">
        <w:rPr>
          <w:rStyle w:val="normaltextrun"/>
          <w:rFonts w:eastAsiaTheme="majorEastAsia"/>
        </w:rPr>
        <w:t xml:space="preserve"> ületab kaheksat sentimeetrit.</w:t>
      </w:r>
    </w:p>
    <w:p w14:paraId="065D73FE"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4A379A2F" w14:textId="13C69EB9" w:rsidR="005C7136" w:rsidRPr="00AA3CA2" w:rsidRDefault="005C7136" w:rsidP="0058723E">
      <w:pPr>
        <w:pStyle w:val="pf0"/>
        <w:spacing w:before="0" w:beforeAutospacing="0" w:after="0" w:afterAutospacing="0"/>
        <w:jc w:val="both"/>
        <w:rPr>
          <w:rStyle w:val="normaltextrun"/>
          <w:rFonts w:eastAsiaTheme="majorEastAsia"/>
        </w:rPr>
      </w:pPr>
      <w:r w:rsidRPr="00AA3CA2">
        <w:rPr>
          <w:rStyle w:val="normaltextrun"/>
          <w:rFonts w:eastAsiaTheme="majorEastAsia"/>
        </w:rPr>
        <w:t xml:space="preserve">(2) Kui trassiraie laius on üle nelja meetri, esitatakse </w:t>
      </w:r>
      <w:r w:rsidR="00447CC9">
        <w:rPr>
          <w:rStyle w:val="normaltextrun"/>
          <w:rFonts w:eastAsiaTheme="majorEastAsia"/>
        </w:rPr>
        <w:t xml:space="preserve">käesoleva paragrahvi </w:t>
      </w:r>
      <w:r w:rsidR="007D7014">
        <w:rPr>
          <w:rStyle w:val="normaltextrun"/>
          <w:rFonts w:eastAsiaTheme="majorEastAsia"/>
        </w:rPr>
        <w:t xml:space="preserve">lõikes 1 </w:t>
      </w:r>
      <w:r w:rsidR="00447CC9">
        <w:rPr>
          <w:rStyle w:val="normaltextrun"/>
          <w:rFonts w:eastAsiaTheme="majorEastAsia"/>
        </w:rPr>
        <w:t>nimetatud</w:t>
      </w:r>
      <w:r w:rsidR="007D7014">
        <w:rPr>
          <w:rStyle w:val="normaltextrun"/>
          <w:rFonts w:eastAsiaTheme="majorEastAsia"/>
        </w:rPr>
        <w:t xml:space="preserve"> alade</w:t>
      </w:r>
      <w:r w:rsidR="0083594F">
        <w:rPr>
          <w:rStyle w:val="normaltextrun"/>
          <w:rFonts w:eastAsiaTheme="majorEastAsia"/>
        </w:rPr>
        <w:t xml:space="preserve"> </w:t>
      </w:r>
      <w:r w:rsidRPr="00AA3CA2">
        <w:rPr>
          <w:rStyle w:val="normaltextrun"/>
          <w:rFonts w:eastAsiaTheme="majorEastAsia"/>
        </w:rPr>
        <w:t>hooldamiseks või kaitsevööndiga ehitise korral ehitise ja selle kaitsevööndi korrashoiuks õigusaktides</w:t>
      </w:r>
      <w:r w:rsidR="00C7420B" w:rsidRPr="00AA3CA2">
        <w:rPr>
          <w:rStyle w:val="normaltextrun"/>
          <w:rFonts w:eastAsiaTheme="majorEastAsia"/>
        </w:rPr>
        <w:t>t</w:t>
      </w:r>
      <w:r w:rsidR="00017AAF" w:rsidRPr="00AA3CA2">
        <w:rPr>
          <w:rStyle w:val="normaltextrun"/>
          <w:rFonts w:eastAsiaTheme="majorEastAsia"/>
        </w:rPr>
        <w:t xml:space="preserve"> </w:t>
      </w:r>
      <w:r w:rsidRPr="00AA3CA2">
        <w:rPr>
          <w:rStyle w:val="normaltextrun"/>
          <w:rFonts w:eastAsiaTheme="majorEastAsia"/>
        </w:rPr>
        <w:t>tulenev kehtiv projekt, hoolduskava või muu dokument.“;</w:t>
      </w:r>
    </w:p>
    <w:p w14:paraId="5222DEC8" w14:textId="77777777" w:rsidR="005C7136" w:rsidRPr="00AA3CA2" w:rsidRDefault="005C7136" w:rsidP="0058723E">
      <w:pPr>
        <w:pStyle w:val="pf0"/>
        <w:spacing w:before="0" w:beforeAutospacing="0" w:after="0" w:afterAutospacing="0"/>
        <w:jc w:val="both"/>
        <w:rPr>
          <w:rStyle w:val="normaltextrun"/>
          <w:rFonts w:eastAsiaTheme="majorEastAsia"/>
        </w:rPr>
      </w:pPr>
    </w:p>
    <w:p w14:paraId="1EC9731A" w14:textId="45BFFC37" w:rsidR="005C7136" w:rsidRPr="00AA3CA2" w:rsidRDefault="00143649" w:rsidP="0058723E">
      <w:pPr>
        <w:pStyle w:val="pf0"/>
        <w:spacing w:before="0" w:beforeAutospacing="0" w:after="0" w:afterAutospacing="0"/>
        <w:jc w:val="both"/>
        <w:rPr>
          <w:rStyle w:val="normaltextrun"/>
          <w:rFonts w:eastAsiaTheme="majorEastAsia"/>
        </w:rPr>
      </w:pPr>
      <w:bookmarkStart w:id="8" w:name="_Hlk184028547"/>
      <w:r w:rsidRPr="00AA3CA2">
        <w:rPr>
          <w:rStyle w:val="normaltextrun"/>
          <w:rFonts w:eastAsiaTheme="majorEastAsia"/>
          <w:b/>
          <w:bCs/>
        </w:rPr>
        <w:t>3</w:t>
      </w:r>
      <w:r w:rsidR="001A2792">
        <w:rPr>
          <w:rStyle w:val="normaltextrun"/>
          <w:rFonts w:eastAsiaTheme="majorEastAsia"/>
          <w:b/>
          <w:bCs/>
        </w:rPr>
        <w:t>3</w:t>
      </w:r>
      <w:r w:rsidR="005C7136" w:rsidRPr="00AA3CA2">
        <w:rPr>
          <w:rStyle w:val="normaltextrun"/>
          <w:rFonts w:eastAsiaTheme="majorEastAsia"/>
          <w:b/>
          <w:bCs/>
        </w:rPr>
        <w:t>)</w:t>
      </w:r>
      <w:r w:rsidR="005C7136" w:rsidRPr="00AA3CA2">
        <w:rPr>
          <w:rStyle w:val="normaltextrun"/>
          <w:rFonts w:eastAsiaTheme="majorEastAsia"/>
        </w:rPr>
        <w:t xml:space="preserve"> paragrahvi 32 lõige 1 muudetakse ja sõnastatakse järgmiselt:</w:t>
      </w:r>
    </w:p>
    <w:bookmarkEnd w:id="8"/>
    <w:p w14:paraId="31517B1F" w14:textId="64484C35"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„(1) Raadamine on raie või muu tegevus, mida tehakse, et võimaldada maa kasutamist muul otstarbel kui metsa majandamiseks.</w:t>
      </w:r>
      <w:r w:rsidR="00AC7F4C" w:rsidRPr="00AA3CA2">
        <w:rPr>
          <w:rStyle w:val="normaltextrun"/>
          <w:rFonts w:eastAsiaTheme="majorEastAsia"/>
        </w:rPr>
        <w:t>“</w:t>
      </w:r>
      <w:r w:rsidRPr="00AA3CA2">
        <w:rPr>
          <w:rStyle w:val="normaltextrun"/>
          <w:rFonts w:eastAsiaTheme="majorEastAsia"/>
        </w:rPr>
        <w:t>;</w:t>
      </w:r>
    </w:p>
    <w:p w14:paraId="1DED2377" w14:textId="77777777" w:rsidR="005C7136" w:rsidRPr="00AA3CA2" w:rsidRDefault="005C7136" w:rsidP="00F85198">
      <w:pPr>
        <w:pStyle w:val="paragraph"/>
        <w:spacing w:before="0" w:beforeAutospacing="0" w:after="0" w:afterAutospacing="0"/>
        <w:jc w:val="both"/>
        <w:textAlignment w:val="baseline"/>
        <w:rPr>
          <w:rStyle w:val="normaltextrun"/>
          <w:rFonts w:eastAsiaTheme="majorEastAsia"/>
        </w:rPr>
      </w:pPr>
    </w:p>
    <w:p w14:paraId="2D763F7C" w14:textId="16F76D40" w:rsidR="005C7136" w:rsidRPr="00AA3CA2" w:rsidRDefault="00143649" w:rsidP="0058723E">
      <w:pPr>
        <w:pStyle w:val="pf0"/>
        <w:spacing w:before="0" w:beforeAutospacing="0" w:after="0" w:afterAutospacing="0"/>
        <w:jc w:val="both"/>
        <w:rPr>
          <w:rStyle w:val="normaltextrun"/>
          <w:rFonts w:eastAsiaTheme="majorEastAsia"/>
        </w:rPr>
      </w:pPr>
      <w:r w:rsidRPr="00AA3CA2">
        <w:rPr>
          <w:rStyle w:val="normaltextrun"/>
          <w:rFonts w:eastAsiaTheme="majorEastAsia"/>
          <w:b/>
          <w:bCs/>
        </w:rPr>
        <w:t>3</w:t>
      </w:r>
      <w:r w:rsidR="001A2792">
        <w:rPr>
          <w:rStyle w:val="normaltextrun"/>
          <w:rFonts w:eastAsiaTheme="majorEastAsia"/>
          <w:b/>
          <w:bCs/>
        </w:rPr>
        <w:t>4</w:t>
      </w:r>
      <w:r w:rsidR="005C7136" w:rsidRPr="00AA3CA2">
        <w:rPr>
          <w:rStyle w:val="normaltextrun"/>
          <w:rFonts w:eastAsiaTheme="majorEastAsia"/>
          <w:b/>
          <w:bCs/>
        </w:rPr>
        <w:t>)</w:t>
      </w:r>
      <w:r w:rsidR="005C7136" w:rsidRPr="00AA3CA2">
        <w:rPr>
          <w:rStyle w:val="normaltextrun"/>
          <w:rFonts w:eastAsiaTheme="majorEastAsia"/>
        </w:rPr>
        <w:t xml:space="preserve"> paragrahvi 32 lõi</w:t>
      </w:r>
      <w:r w:rsidR="00AC7F4C" w:rsidRPr="00AA3CA2">
        <w:rPr>
          <w:rStyle w:val="normaltextrun"/>
          <w:rFonts w:eastAsiaTheme="majorEastAsia"/>
        </w:rPr>
        <w:t>k</w:t>
      </w:r>
      <w:r w:rsidR="005C7136" w:rsidRPr="00AA3CA2">
        <w:rPr>
          <w:rStyle w:val="normaltextrun"/>
          <w:rFonts w:eastAsiaTheme="majorEastAsia"/>
        </w:rPr>
        <w:t>e 2 punkt 2 tunnistatakse kehtetuks;</w:t>
      </w:r>
    </w:p>
    <w:p w14:paraId="1AECF551"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06BD9E5D" w14:textId="491A9B4F" w:rsidR="005C7136" w:rsidRPr="00AA3CA2" w:rsidRDefault="00143649" w:rsidP="0058723E">
      <w:pPr>
        <w:pStyle w:val="pf0"/>
        <w:spacing w:before="0" w:beforeAutospacing="0" w:after="0" w:afterAutospacing="0"/>
        <w:jc w:val="both"/>
        <w:rPr>
          <w:rStyle w:val="normaltextrun"/>
          <w:rFonts w:eastAsiaTheme="majorEastAsia"/>
        </w:rPr>
      </w:pPr>
      <w:r w:rsidRPr="00AA3CA2">
        <w:rPr>
          <w:rStyle w:val="normaltextrun"/>
          <w:rFonts w:eastAsiaTheme="majorEastAsia"/>
          <w:b/>
          <w:bCs/>
        </w:rPr>
        <w:t>3</w:t>
      </w:r>
      <w:r w:rsidR="001A2792">
        <w:rPr>
          <w:rStyle w:val="normaltextrun"/>
          <w:rFonts w:eastAsiaTheme="majorEastAsia"/>
          <w:b/>
          <w:bCs/>
        </w:rPr>
        <w:t>5</w:t>
      </w:r>
      <w:r w:rsidR="005C7136" w:rsidRPr="00AA3CA2">
        <w:rPr>
          <w:rStyle w:val="normaltextrun"/>
          <w:rFonts w:eastAsiaTheme="majorEastAsia"/>
        </w:rPr>
        <w:t>) paragrahvi 32 lõike 2 punkt 4 muudetakse ja sõnastatakse järgmiselt:</w:t>
      </w:r>
    </w:p>
    <w:p w14:paraId="13ED1076" w14:textId="63292DA4" w:rsidR="005C7136" w:rsidRPr="00AA3CA2" w:rsidRDefault="005C7136" w:rsidP="0058723E">
      <w:pPr>
        <w:pStyle w:val="pf0"/>
        <w:spacing w:before="0" w:beforeAutospacing="0" w:after="0" w:afterAutospacing="0"/>
        <w:jc w:val="both"/>
        <w:rPr>
          <w:rStyle w:val="normaltextrun"/>
          <w:rFonts w:eastAsiaTheme="majorEastAsia"/>
          <w:b/>
          <w:bCs/>
        </w:rPr>
      </w:pPr>
      <w:r w:rsidRPr="00AA3CA2">
        <w:rPr>
          <w:rStyle w:val="normaltextrun"/>
          <w:rFonts w:eastAsiaTheme="majorEastAsia"/>
          <w:b/>
          <w:bCs/>
        </w:rPr>
        <w:t>„</w:t>
      </w:r>
      <w:r w:rsidRPr="00AA3CA2">
        <w:rPr>
          <w:rStyle w:val="normaltextrun"/>
          <w:rFonts w:eastAsiaTheme="majorEastAsia"/>
        </w:rPr>
        <w:t>4) õigusaktides</w:t>
      </w:r>
      <w:r w:rsidR="005C68C3">
        <w:rPr>
          <w:rStyle w:val="normaltextrun"/>
          <w:rFonts w:eastAsiaTheme="majorEastAsia"/>
        </w:rPr>
        <w:t>t tuleneva</w:t>
      </w:r>
      <w:r w:rsidR="00D60F86" w:rsidRPr="00AA3CA2">
        <w:rPr>
          <w:rStyle w:val="normaltextrun"/>
          <w:rFonts w:eastAsiaTheme="majorEastAsia"/>
        </w:rPr>
        <w:t xml:space="preserve"> </w:t>
      </w:r>
      <w:r w:rsidRPr="00AA3CA2">
        <w:rPr>
          <w:rStyle w:val="normaltextrun"/>
          <w:rFonts w:eastAsiaTheme="majorEastAsia"/>
        </w:rPr>
        <w:t>kehtiva projekti või muu dokumendi alusel, mis on aluseks maa kasutamiseks muul otstarbel kui metsa majandamiseks.“;</w:t>
      </w:r>
    </w:p>
    <w:p w14:paraId="1784B09F" w14:textId="77777777" w:rsidR="00AC7F4C" w:rsidRPr="00AA3CA2" w:rsidRDefault="00AC7F4C" w:rsidP="00AF3FFD">
      <w:pPr>
        <w:pStyle w:val="pf0"/>
        <w:spacing w:before="0" w:beforeAutospacing="0" w:after="0" w:afterAutospacing="0"/>
        <w:jc w:val="both"/>
        <w:rPr>
          <w:rStyle w:val="normaltextrun"/>
          <w:rFonts w:eastAsiaTheme="minorEastAsia"/>
          <w:kern w:val="2"/>
          <w:lang w:eastAsia="en-US"/>
          <w14:ligatures w14:val="standardContextual"/>
        </w:rPr>
      </w:pPr>
    </w:p>
    <w:p w14:paraId="12FFDBDE" w14:textId="4DF65282" w:rsidR="005C7136" w:rsidRPr="00AA3CA2" w:rsidRDefault="00143649" w:rsidP="0058723E">
      <w:pPr>
        <w:pStyle w:val="paragraph"/>
        <w:spacing w:before="0" w:beforeAutospacing="0" w:after="0" w:afterAutospacing="0"/>
        <w:jc w:val="both"/>
        <w:textAlignment w:val="baseline"/>
      </w:pPr>
      <w:r w:rsidRPr="00AA3CA2">
        <w:rPr>
          <w:rStyle w:val="normaltextrun"/>
          <w:rFonts w:eastAsiaTheme="majorEastAsia"/>
          <w:b/>
          <w:bCs/>
        </w:rPr>
        <w:t>3</w:t>
      </w:r>
      <w:r w:rsidR="001A2792">
        <w:rPr>
          <w:rStyle w:val="normaltextrun"/>
          <w:rFonts w:eastAsiaTheme="majorEastAsia"/>
          <w:b/>
          <w:bCs/>
        </w:rPr>
        <w:t>6</w:t>
      </w:r>
      <w:r w:rsidR="005C7136" w:rsidRPr="00AA3CA2">
        <w:rPr>
          <w:rStyle w:val="normaltextrun"/>
          <w:rFonts w:eastAsiaTheme="majorEastAsia"/>
          <w:b/>
          <w:bCs/>
        </w:rPr>
        <w:t>)</w:t>
      </w:r>
      <w:r w:rsidR="005C7136" w:rsidRPr="00AA3CA2">
        <w:rPr>
          <w:rStyle w:val="normaltextrun"/>
          <w:rFonts w:eastAsiaTheme="majorEastAsia"/>
        </w:rPr>
        <w:t xml:space="preserve"> paragrahvi 36 lõike 1 punkt 1 muudetakse ja sõnastatakse järgmiselt:</w:t>
      </w:r>
    </w:p>
    <w:p w14:paraId="7CA282A0" w14:textId="77927551" w:rsidR="005C7136" w:rsidRPr="00AA3CA2" w:rsidRDefault="005C7136" w:rsidP="0058723E">
      <w:pPr>
        <w:pStyle w:val="paragraph"/>
        <w:spacing w:before="0" w:beforeAutospacing="0" w:after="0" w:afterAutospacing="0"/>
        <w:jc w:val="both"/>
        <w:textAlignment w:val="baseline"/>
      </w:pPr>
      <w:r w:rsidRPr="00AA3CA2">
        <w:rPr>
          <w:rStyle w:val="normaltextrun"/>
          <w:rFonts w:eastAsiaTheme="majorEastAsia"/>
        </w:rPr>
        <w:t>„1)</w:t>
      </w:r>
      <w:r w:rsidR="00F55B97">
        <w:rPr>
          <w:rStyle w:val="normaltextrun"/>
          <w:rFonts w:eastAsiaTheme="majorEastAsia"/>
        </w:rPr>
        <w:t> </w:t>
      </w:r>
      <w:r w:rsidRPr="00AA3CA2">
        <w:rPr>
          <w:rStyle w:val="normaltextrun"/>
          <w:rFonts w:eastAsiaTheme="majorEastAsia"/>
        </w:rPr>
        <w:t>kaitseväe ja Kaitseliidu harjutusväljadel kehtiva planeeringu kohaselt või Vabariigi Valitsuse loal;“;</w:t>
      </w:r>
    </w:p>
    <w:p w14:paraId="017A3010"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479273B5" w14:textId="5580B37A" w:rsidR="005C7136" w:rsidRPr="00AA3CA2" w:rsidRDefault="00143649" w:rsidP="0058723E">
      <w:pPr>
        <w:pStyle w:val="paragraph"/>
        <w:spacing w:before="0" w:beforeAutospacing="0" w:after="0" w:afterAutospacing="0"/>
        <w:jc w:val="both"/>
        <w:textAlignment w:val="baseline"/>
      </w:pPr>
      <w:r w:rsidRPr="00AA3CA2">
        <w:rPr>
          <w:rStyle w:val="normaltextrun"/>
          <w:rFonts w:eastAsiaTheme="majorEastAsia"/>
          <w:b/>
          <w:bCs/>
        </w:rPr>
        <w:t>3</w:t>
      </w:r>
      <w:r w:rsidR="001A2792">
        <w:rPr>
          <w:rStyle w:val="normaltextrun"/>
          <w:rFonts w:eastAsiaTheme="majorEastAsia"/>
          <w:b/>
          <w:bCs/>
        </w:rPr>
        <w:t>7</w:t>
      </w:r>
      <w:r w:rsidR="005C7136" w:rsidRPr="00AA3CA2">
        <w:rPr>
          <w:rStyle w:val="normaltextrun"/>
          <w:rFonts w:eastAsiaTheme="majorEastAsia"/>
          <w:b/>
          <w:bCs/>
        </w:rPr>
        <w:t>)</w:t>
      </w:r>
      <w:r w:rsidR="005C7136" w:rsidRPr="00AA3CA2">
        <w:rPr>
          <w:rStyle w:val="normaltextrun"/>
          <w:rFonts w:eastAsiaTheme="majorEastAsia"/>
        </w:rPr>
        <w:t xml:space="preserve"> paragrahvi 36 täiendatakse lõikega 2¹ järgmises sõnastuses:</w:t>
      </w:r>
    </w:p>
    <w:p w14:paraId="586DD2CD" w14:textId="3E8F1CD5" w:rsidR="005C7136" w:rsidRPr="00AA3CA2" w:rsidRDefault="005C7136" w:rsidP="0058723E">
      <w:pPr>
        <w:pStyle w:val="paragraph"/>
        <w:spacing w:before="0" w:beforeAutospacing="0" w:after="0" w:afterAutospacing="0"/>
        <w:jc w:val="both"/>
        <w:textAlignment w:val="baseline"/>
      </w:pPr>
      <w:r w:rsidRPr="00AA3CA2">
        <w:rPr>
          <w:rStyle w:val="normaltextrun"/>
          <w:rFonts w:eastAsiaTheme="majorEastAsia"/>
        </w:rPr>
        <w:t xml:space="preserve">„(2¹) </w:t>
      </w:r>
      <w:r w:rsidR="3E514BF7" w:rsidRPr="00AA3CA2">
        <w:rPr>
          <w:rStyle w:val="normaltextrun"/>
          <w:rFonts w:eastAsiaTheme="majorEastAsia"/>
        </w:rPr>
        <w:t>K</w:t>
      </w:r>
      <w:r w:rsidRPr="00AA3CA2">
        <w:rPr>
          <w:rStyle w:val="normaltextrun"/>
          <w:rFonts w:eastAsiaTheme="majorEastAsia"/>
        </w:rPr>
        <w:t>äesoleva paragrahvi lõikes 2 nimetatud Vabariigi Valitsuse luba ei ole vajalik lõike 1 punktis 2 nimetatud juhul, kui riigimetsa valitseja on Kaitseministeerium.“;</w:t>
      </w:r>
    </w:p>
    <w:p w14:paraId="083CE4EF"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23274BDD" w14:textId="495F6785" w:rsidR="005C7136" w:rsidRPr="00AA3CA2" w:rsidRDefault="00143649" w:rsidP="0058723E">
      <w:pPr>
        <w:pStyle w:val="paragraph"/>
        <w:spacing w:before="0" w:beforeAutospacing="0" w:after="0" w:afterAutospacing="0"/>
        <w:jc w:val="both"/>
        <w:textAlignment w:val="baseline"/>
      </w:pPr>
      <w:r w:rsidRPr="00AA3CA2">
        <w:rPr>
          <w:rStyle w:val="normaltextrun"/>
          <w:rFonts w:eastAsiaTheme="majorEastAsia"/>
          <w:b/>
          <w:bCs/>
        </w:rPr>
        <w:t>3</w:t>
      </w:r>
      <w:r w:rsidR="001A2792">
        <w:rPr>
          <w:rStyle w:val="normaltextrun"/>
          <w:rFonts w:eastAsiaTheme="majorEastAsia"/>
          <w:b/>
          <w:bCs/>
        </w:rPr>
        <w:t>8</w:t>
      </w:r>
      <w:r w:rsidR="005C7136" w:rsidRPr="00AA3CA2">
        <w:rPr>
          <w:rStyle w:val="normaltextrun"/>
          <w:rFonts w:eastAsiaTheme="majorEastAsia"/>
          <w:b/>
          <w:bCs/>
        </w:rPr>
        <w:t>)</w:t>
      </w:r>
      <w:r w:rsidR="005C7136" w:rsidRPr="00AA3CA2">
        <w:rPr>
          <w:rStyle w:val="normaltextrun"/>
          <w:rFonts w:eastAsiaTheme="majorEastAsia"/>
        </w:rPr>
        <w:t xml:space="preserve"> paragrahvi 37 lõike 6 punktist 3 jäetakse välja sõnad „kinnistu ja“;</w:t>
      </w:r>
    </w:p>
    <w:p w14:paraId="5081BE50" w14:textId="77777777" w:rsidR="00CE5E46" w:rsidRPr="00AA3CA2" w:rsidRDefault="00CE5E46" w:rsidP="0058723E">
      <w:pPr>
        <w:pStyle w:val="paragraph"/>
        <w:spacing w:before="0" w:beforeAutospacing="0" w:after="0" w:afterAutospacing="0"/>
        <w:jc w:val="both"/>
        <w:textAlignment w:val="baseline"/>
        <w:rPr>
          <w:rStyle w:val="normaltextrun"/>
          <w:rFonts w:eastAsiaTheme="majorEastAsia"/>
        </w:rPr>
      </w:pPr>
    </w:p>
    <w:p w14:paraId="3C536ABE" w14:textId="398FA0D5" w:rsidR="00D15A32" w:rsidRPr="00AA3CA2" w:rsidRDefault="00A33C1B" w:rsidP="00A33C1B">
      <w:pPr>
        <w:pStyle w:val="paragraph"/>
        <w:spacing w:before="0" w:beforeAutospacing="0" w:after="0" w:afterAutospacing="0"/>
        <w:jc w:val="both"/>
        <w:textAlignment w:val="baseline"/>
        <w:rPr>
          <w:rStyle w:val="normaltextrun"/>
          <w:rFonts w:eastAsiaTheme="majorEastAsia"/>
          <w:b/>
          <w:bCs/>
        </w:rPr>
      </w:pPr>
      <w:r>
        <w:rPr>
          <w:rStyle w:val="normaltextrun"/>
          <w:rFonts w:eastAsiaTheme="majorEastAsia"/>
          <w:b/>
          <w:bCs/>
        </w:rPr>
        <w:t>3</w:t>
      </w:r>
      <w:r w:rsidR="001A2792">
        <w:rPr>
          <w:rStyle w:val="normaltextrun"/>
          <w:rFonts w:eastAsiaTheme="majorEastAsia"/>
          <w:b/>
          <w:bCs/>
        </w:rPr>
        <w:t>9</w:t>
      </w:r>
      <w:r w:rsidR="005C7136" w:rsidRPr="00AA3CA2">
        <w:rPr>
          <w:rStyle w:val="normaltextrun"/>
          <w:rFonts w:eastAsiaTheme="majorEastAsia"/>
          <w:b/>
          <w:bCs/>
        </w:rPr>
        <w:t>)</w:t>
      </w:r>
      <w:r w:rsidR="005C7136" w:rsidRPr="00AA3CA2">
        <w:rPr>
          <w:rStyle w:val="normaltextrun"/>
          <w:rFonts w:eastAsiaTheme="majorEastAsia"/>
        </w:rPr>
        <w:t xml:space="preserve"> paragrahv 38 </w:t>
      </w:r>
      <w:r>
        <w:rPr>
          <w:rStyle w:val="normaltextrun"/>
          <w:rFonts w:eastAsiaTheme="majorEastAsia"/>
        </w:rPr>
        <w:t>tunnistatakse kehtetuks;</w:t>
      </w:r>
    </w:p>
    <w:p w14:paraId="660C409D" w14:textId="77777777" w:rsidR="00D15A32" w:rsidRPr="00AA3CA2" w:rsidRDefault="00D15A32" w:rsidP="0058723E">
      <w:pPr>
        <w:pStyle w:val="paragraph"/>
        <w:spacing w:before="0" w:beforeAutospacing="0" w:after="0" w:afterAutospacing="0"/>
        <w:jc w:val="both"/>
        <w:textAlignment w:val="baseline"/>
        <w:rPr>
          <w:rStyle w:val="normaltextrun"/>
          <w:rFonts w:eastAsiaTheme="majorEastAsia"/>
          <w:b/>
          <w:bCs/>
        </w:rPr>
      </w:pPr>
    </w:p>
    <w:p w14:paraId="094A124F" w14:textId="0B2D26EF" w:rsidR="005C7136" w:rsidRPr="00AA3CA2" w:rsidRDefault="001A2792" w:rsidP="0058723E">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40</w:t>
      </w:r>
      <w:r w:rsidR="005C7136" w:rsidRPr="00AA3CA2">
        <w:rPr>
          <w:rStyle w:val="normaltextrun"/>
          <w:rFonts w:eastAsiaTheme="majorEastAsia"/>
          <w:b/>
          <w:bCs/>
        </w:rPr>
        <w:t>)</w:t>
      </w:r>
      <w:r w:rsidR="005C7136" w:rsidRPr="00AA3CA2">
        <w:rPr>
          <w:rStyle w:val="normaltextrun"/>
          <w:rFonts w:eastAsiaTheme="majorEastAsia"/>
        </w:rPr>
        <w:t xml:space="preserve"> </w:t>
      </w:r>
      <w:bookmarkStart w:id="9" w:name="_Hlk217232587"/>
      <w:r w:rsidR="005C7136" w:rsidRPr="00AA3CA2">
        <w:rPr>
          <w:rStyle w:val="normaltextrun"/>
          <w:rFonts w:eastAsiaTheme="majorEastAsia"/>
        </w:rPr>
        <w:t xml:space="preserve">paragrahvi 41 lõiget 1 </w:t>
      </w:r>
      <w:bookmarkEnd w:id="9"/>
      <w:r w:rsidR="005C7136" w:rsidRPr="00AA3CA2">
        <w:rPr>
          <w:rStyle w:val="normaltextrun"/>
          <w:rFonts w:eastAsiaTheme="majorEastAsia"/>
        </w:rPr>
        <w:t>täiendatakse punktiga 3 j</w:t>
      </w:r>
      <w:r w:rsidR="00307867" w:rsidRPr="00AA3CA2">
        <w:rPr>
          <w:rStyle w:val="normaltextrun"/>
          <w:rFonts w:eastAsiaTheme="majorEastAsia"/>
        </w:rPr>
        <w:t>ärgmises</w:t>
      </w:r>
      <w:r w:rsidR="005C7136" w:rsidRPr="00AA3CA2">
        <w:rPr>
          <w:rStyle w:val="normaltextrun"/>
          <w:rFonts w:eastAsiaTheme="majorEastAsia"/>
        </w:rPr>
        <w:t xml:space="preserve"> sõnast</w:t>
      </w:r>
      <w:r w:rsidR="00307867" w:rsidRPr="00AA3CA2">
        <w:rPr>
          <w:rStyle w:val="normaltextrun"/>
          <w:rFonts w:eastAsiaTheme="majorEastAsia"/>
        </w:rPr>
        <w:t>uses</w:t>
      </w:r>
      <w:r w:rsidR="005C7136" w:rsidRPr="00AA3CA2">
        <w:rPr>
          <w:rStyle w:val="normaltextrun"/>
          <w:rFonts w:eastAsiaTheme="majorEastAsia"/>
        </w:rPr>
        <w:t>:</w:t>
      </w:r>
    </w:p>
    <w:p w14:paraId="79AD0483" w14:textId="04DB9D29"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„3) käesoleva seaduse § 32 lõikes 1 nimetatud muu tegevuse kohta, mida tehakse, et võimaldada maa kasutamist muul otstarbel kui metsa majandamiseks.</w:t>
      </w:r>
      <w:r w:rsidR="00307867" w:rsidRPr="00AA3CA2">
        <w:rPr>
          <w:rStyle w:val="normaltextrun"/>
          <w:rFonts w:eastAsiaTheme="majorEastAsia"/>
        </w:rPr>
        <w:t>“</w:t>
      </w:r>
      <w:r w:rsidRPr="00AA3CA2">
        <w:rPr>
          <w:rStyle w:val="normaltextrun"/>
          <w:rFonts w:eastAsiaTheme="majorEastAsia"/>
        </w:rPr>
        <w:t>;</w:t>
      </w:r>
    </w:p>
    <w:p w14:paraId="7D930F0C"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0DB52A23" w14:textId="1066E72E" w:rsidR="005C7136" w:rsidRDefault="008E72B3" w:rsidP="622932D2">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4</w:t>
      </w:r>
      <w:r w:rsidR="004715D9">
        <w:rPr>
          <w:rStyle w:val="normaltextrun"/>
          <w:rFonts w:eastAsiaTheme="majorEastAsia"/>
          <w:b/>
          <w:bCs/>
        </w:rPr>
        <w:t>1</w:t>
      </w:r>
      <w:r w:rsidR="005C7136" w:rsidRPr="00AA3CA2">
        <w:rPr>
          <w:rStyle w:val="normaltextrun"/>
          <w:rFonts w:eastAsiaTheme="majorEastAsia"/>
          <w:b/>
          <w:bCs/>
        </w:rPr>
        <w:t>)</w:t>
      </w:r>
      <w:r w:rsidR="005C7136" w:rsidRPr="00AA3CA2">
        <w:rPr>
          <w:rStyle w:val="normaltextrun"/>
          <w:rFonts w:eastAsiaTheme="majorEastAsia"/>
        </w:rPr>
        <w:t xml:space="preserve"> paragrahvi 41 lõikest 4 jäetakse välja tekstiosa „</w:t>
      </w:r>
      <w:r w:rsidR="5716B90B" w:rsidRPr="00AA3CA2">
        <w:rPr>
          <w:rStyle w:val="normaltextrun"/>
          <w:rFonts w:eastAsiaTheme="majorEastAsia"/>
        </w:rPr>
        <w:t xml:space="preserve">, </w:t>
      </w:r>
      <w:r w:rsidR="005C7136" w:rsidRPr="00AA3CA2">
        <w:rPr>
          <w:rStyle w:val="normaltextrun"/>
          <w:rFonts w:eastAsiaTheme="majorEastAsia"/>
        </w:rPr>
        <w:t>digitaalselt allkirjastatuna e-kirjaga“;</w:t>
      </w:r>
    </w:p>
    <w:p w14:paraId="6065E71F" w14:textId="77777777" w:rsidR="003618D8" w:rsidRDefault="003618D8" w:rsidP="622932D2">
      <w:pPr>
        <w:pStyle w:val="paragraph"/>
        <w:spacing w:before="0" w:beforeAutospacing="0" w:after="0" w:afterAutospacing="0"/>
        <w:jc w:val="both"/>
        <w:textAlignment w:val="baseline"/>
        <w:rPr>
          <w:rStyle w:val="normaltextrun"/>
          <w:rFonts w:eastAsiaTheme="majorEastAsia"/>
        </w:rPr>
      </w:pPr>
    </w:p>
    <w:p w14:paraId="0BA675D3" w14:textId="0D1E2E58" w:rsidR="003618D8" w:rsidRDefault="008E72B3" w:rsidP="622932D2">
      <w:pPr>
        <w:pStyle w:val="paragraph"/>
        <w:spacing w:before="0" w:beforeAutospacing="0" w:after="0" w:afterAutospacing="0"/>
        <w:jc w:val="both"/>
        <w:textAlignment w:val="baseline"/>
        <w:rPr>
          <w:rStyle w:val="normaltextrun"/>
          <w:rFonts w:eastAsiaTheme="majorEastAsia"/>
        </w:rPr>
      </w:pPr>
      <w:r w:rsidRPr="008E72B3">
        <w:rPr>
          <w:rStyle w:val="normaltextrun"/>
          <w:rFonts w:eastAsiaTheme="majorEastAsia"/>
          <w:b/>
          <w:bCs/>
        </w:rPr>
        <w:t>4</w:t>
      </w:r>
      <w:r w:rsidR="004715D9">
        <w:rPr>
          <w:rStyle w:val="normaltextrun"/>
          <w:rFonts w:eastAsiaTheme="majorEastAsia"/>
          <w:b/>
          <w:bCs/>
        </w:rPr>
        <w:t>2</w:t>
      </w:r>
      <w:r w:rsidR="003618D8" w:rsidRPr="008E72B3">
        <w:rPr>
          <w:rStyle w:val="normaltextrun"/>
          <w:rFonts w:eastAsiaTheme="majorEastAsia"/>
          <w:b/>
          <w:bCs/>
        </w:rPr>
        <w:t>)</w:t>
      </w:r>
      <w:r w:rsidR="003618D8">
        <w:rPr>
          <w:rStyle w:val="normaltextrun"/>
          <w:rFonts w:eastAsiaTheme="majorEastAsia"/>
        </w:rPr>
        <w:t xml:space="preserve"> </w:t>
      </w:r>
      <w:r w:rsidR="003618D8" w:rsidRPr="00AA3CA2">
        <w:rPr>
          <w:rStyle w:val="normaltextrun"/>
          <w:rFonts w:eastAsiaTheme="majorEastAsia"/>
        </w:rPr>
        <w:t xml:space="preserve">paragrahvi 41 lõiget </w:t>
      </w:r>
      <w:r w:rsidR="003618D8">
        <w:rPr>
          <w:rStyle w:val="normaltextrun"/>
          <w:rFonts w:eastAsiaTheme="majorEastAsia"/>
        </w:rPr>
        <w:t>5</w:t>
      </w:r>
      <w:r w:rsidR="00F73B48">
        <w:rPr>
          <w:rStyle w:val="normaltextrun"/>
          <w:rFonts w:eastAsiaTheme="majorEastAsia"/>
        </w:rPr>
        <w:t>¹</w:t>
      </w:r>
      <w:r w:rsidR="003618D8">
        <w:rPr>
          <w:rStyle w:val="normaltextrun"/>
          <w:rFonts w:eastAsiaTheme="majorEastAsia"/>
        </w:rPr>
        <w:t xml:space="preserve"> täiendatakse teise lausega j</w:t>
      </w:r>
      <w:r w:rsidR="00F73B48">
        <w:rPr>
          <w:rStyle w:val="normaltextrun"/>
          <w:rFonts w:eastAsiaTheme="majorEastAsia"/>
        </w:rPr>
        <w:t>ärgmises sõnastuses:</w:t>
      </w:r>
    </w:p>
    <w:p w14:paraId="2D2A0C00" w14:textId="7DA1D780" w:rsidR="00F73B48" w:rsidRPr="00AA3CA2" w:rsidRDefault="00B12E4E" w:rsidP="622932D2">
      <w:pPr>
        <w:pStyle w:val="paragraph"/>
        <w:spacing w:before="0" w:beforeAutospacing="0" w:after="0" w:afterAutospacing="0"/>
        <w:jc w:val="both"/>
        <w:textAlignment w:val="baseline"/>
      </w:pPr>
      <w:r>
        <w:t>„</w:t>
      </w:r>
      <w:r w:rsidRPr="00B12E4E">
        <w:t>Riigilõiv kuulub tagastamisele, kui raadamise või uuendusraie metsateatis tunnistatakse kehtetuks Keskkonnaameti algatusel kogu kavandatud raie ulatuses enne raietööde teostamist</w:t>
      </w:r>
      <w:r>
        <w:t>.“</w:t>
      </w:r>
      <w:r w:rsidR="00C74A64">
        <w:t>;</w:t>
      </w:r>
    </w:p>
    <w:p w14:paraId="7A1E2E0B"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72D95813" w14:textId="3318CDFE" w:rsidR="005C7136" w:rsidRPr="00AA3CA2" w:rsidRDefault="00001644" w:rsidP="622932D2">
      <w:pPr>
        <w:pStyle w:val="paragraph"/>
        <w:spacing w:before="0" w:beforeAutospacing="0" w:after="0" w:afterAutospacing="0"/>
        <w:jc w:val="both"/>
        <w:textAlignment w:val="baseline"/>
      </w:pPr>
      <w:r w:rsidRPr="00AA3CA2">
        <w:rPr>
          <w:rStyle w:val="normaltextrun"/>
          <w:rFonts w:eastAsiaTheme="majorEastAsia"/>
          <w:b/>
          <w:bCs/>
        </w:rPr>
        <w:t>4</w:t>
      </w:r>
      <w:r w:rsidR="004715D9">
        <w:rPr>
          <w:rStyle w:val="normaltextrun"/>
          <w:rFonts w:eastAsiaTheme="majorEastAsia"/>
          <w:b/>
          <w:bCs/>
        </w:rPr>
        <w:t>3</w:t>
      </w:r>
      <w:r w:rsidR="005C7136" w:rsidRPr="00AA3CA2">
        <w:rPr>
          <w:rStyle w:val="normaltextrun"/>
          <w:rFonts w:eastAsiaTheme="majorEastAsia"/>
          <w:b/>
          <w:bCs/>
        </w:rPr>
        <w:t>)</w:t>
      </w:r>
      <w:r w:rsidR="005C7136" w:rsidRPr="00AA3CA2">
        <w:rPr>
          <w:rStyle w:val="normaltextrun"/>
          <w:rFonts w:eastAsiaTheme="majorEastAsia"/>
        </w:rPr>
        <w:t xml:space="preserve"> paragrahvi 41 lõike 8¹ teisest lausest </w:t>
      </w:r>
      <w:r w:rsidR="00307867" w:rsidRPr="00AA3CA2">
        <w:rPr>
          <w:rStyle w:val="normaltextrun"/>
          <w:rFonts w:eastAsiaTheme="majorEastAsia"/>
        </w:rPr>
        <w:t xml:space="preserve">jäetakse </w:t>
      </w:r>
      <w:r w:rsidR="005C7136" w:rsidRPr="00AA3CA2">
        <w:rPr>
          <w:rStyle w:val="normaltextrun"/>
          <w:rFonts w:eastAsiaTheme="majorEastAsia"/>
        </w:rPr>
        <w:t xml:space="preserve">välja </w:t>
      </w:r>
      <w:r w:rsidR="00EA3158" w:rsidRPr="00AA3CA2">
        <w:rPr>
          <w:rStyle w:val="normaltextrun"/>
          <w:rFonts w:eastAsiaTheme="majorEastAsia"/>
        </w:rPr>
        <w:t>teksti</w:t>
      </w:r>
      <w:r w:rsidR="005C7136" w:rsidRPr="00AA3CA2">
        <w:rPr>
          <w:rStyle w:val="normaltextrun"/>
          <w:rFonts w:eastAsiaTheme="majorEastAsia"/>
        </w:rPr>
        <w:t>osa „või e-kirjaga“;</w:t>
      </w:r>
    </w:p>
    <w:p w14:paraId="1714C951"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137BD802" w14:textId="67F970ED" w:rsidR="005C7136" w:rsidRPr="00AA3CA2" w:rsidRDefault="00256F6A" w:rsidP="0058723E">
      <w:pPr>
        <w:pStyle w:val="paragraph"/>
        <w:spacing w:before="0" w:beforeAutospacing="0" w:after="0" w:afterAutospacing="0"/>
        <w:jc w:val="both"/>
        <w:textAlignment w:val="baseline"/>
      </w:pPr>
      <w:r w:rsidRPr="00AA3CA2">
        <w:rPr>
          <w:rStyle w:val="normaltextrun"/>
          <w:rFonts w:eastAsiaTheme="majorEastAsia"/>
          <w:b/>
          <w:bCs/>
        </w:rPr>
        <w:t>4</w:t>
      </w:r>
      <w:r w:rsidR="004715D9">
        <w:rPr>
          <w:rStyle w:val="normaltextrun"/>
          <w:rFonts w:eastAsiaTheme="majorEastAsia"/>
          <w:b/>
          <w:bCs/>
        </w:rPr>
        <w:t>4</w:t>
      </w:r>
      <w:r w:rsidR="005C7136" w:rsidRPr="00AA3CA2">
        <w:rPr>
          <w:rStyle w:val="normaltextrun"/>
          <w:rFonts w:eastAsiaTheme="majorEastAsia"/>
          <w:b/>
          <w:bCs/>
        </w:rPr>
        <w:t>)</w:t>
      </w:r>
      <w:r w:rsidR="005C7136" w:rsidRPr="00AA3CA2">
        <w:rPr>
          <w:rStyle w:val="normaltextrun"/>
          <w:rFonts w:eastAsiaTheme="majorEastAsia"/>
        </w:rPr>
        <w:t xml:space="preserve"> paragrahvi 41 lõige 13 muudetakse ja sõnastatakse järgmiselt:</w:t>
      </w:r>
    </w:p>
    <w:p w14:paraId="111A8551" w14:textId="5EF4E79F" w:rsidR="005C7136" w:rsidRPr="00AA3CA2" w:rsidRDefault="005C7136" w:rsidP="00AD4CC3">
      <w:pPr>
        <w:spacing w:after="0" w:line="240" w:lineRule="auto"/>
        <w:jc w:val="both"/>
        <w:rPr>
          <w:rStyle w:val="normaltextrun"/>
          <w:rFonts w:ascii="Times New Roman" w:hAnsi="Times New Roman" w:cs="Times New Roman"/>
          <w:kern w:val="0"/>
          <w:sz w:val="24"/>
          <w:szCs w:val="24"/>
          <w:lang w:eastAsia="et-EE"/>
          <w14:ligatures w14:val="none"/>
        </w:rPr>
      </w:pPr>
      <w:r w:rsidRPr="00AA3CA2">
        <w:rPr>
          <w:rStyle w:val="normaltextrun"/>
          <w:rFonts w:ascii="Times New Roman" w:hAnsi="Times New Roman" w:cs="Times New Roman"/>
          <w:sz w:val="24"/>
          <w:szCs w:val="24"/>
        </w:rPr>
        <w:t>„(13)</w:t>
      </w:r>
      <w:r w:rsidR="007B0BA1" w:rsidRPr="00AA3CA2">
        <w:rPr>
          <w:rStyle w:val="normaltextrun"/>
          <w:rFonts w:ascii="Times New Roman" w:hAnsi="Times New Roman" w:cs="Times New Roman"/>
          <w:sz w:val="24"/>
          <w:szCs w:val="24"/>
        </w:rPr>
        <w:t xml:space="preserve"> </w:t>
      </w:r>
      <w:r w:rsidRPr="00AA3CA2">
        <w:rPr>
          <w:rStyle w:val="normaltextrun"/>
          <w:rFonts w:ascii="Times New Roman" w:hAnsi="Times New Roman" w:cs="Times New Roman"/>
          <w:sz w:val="24"/>
          <w:szCs w:val="24"/>
        </w:rPr>
        <w:t xml:space="preserve">Metsaomanik võib teha raiet 24 kuu jooksul pärast metsateatise või metsakaitseekspertiisi akti registreerimist metsaregistris. Uuendusraie või raadamise korral võib raiet või käesoleva seaduse § 32 lõikes 1 nimetatud muud tegevust alustada, kui metsateatise registreerimisest metsaregistris on möödunud kümme päeva. </w:t>
      </w:r>
      <w:r w:rsidRPr="00AA3CA2">
        <w:rPr>
          <w:rFonts w:ascii="Times New Roman" w:hAnsi="Times New Roman" w:cs="Times New Roman"/>
          <w:sz w:val="24"/>
          <w:szCs w:val="24"/>
        </w:rPr>
        <w:t xml:space="preserve">Kümne päeva möödumist ei pea ootama elutähtsa teenuse tagamise, inimese tervisele ja varale ohtlike puude eemaldamise eesmärgil ning </w:t>
      </w:r>
      <w:r w:rsidR="00307867" w:rsidRPr="00AA3CA2">
        <w:rPr>
          <w:rFonts w:ascii="Times New Roman" w:hAnsi="Times New Roman" w:cs="Times New Roman"/>
          <w:sz w:val="24"/>
          <w:szCs w:val="24"/>
        </w:rPr>
        <w:lastRenderedPageBreak/>
        <w:t>r</w:t>
      </w:r>
      <w:r w:rsidRPr="00AA3CA2">
        <w:rPr>
          <w:rFonts w:ascii="Times New Roman" w:hAnsi="Times New Roman" w:cs="Times New Roman"/>
          <w:sz w:val="24"/>
          <w:szCs w:val="24"/>
        </w:rPr>
        <w:t>iigikaitseseaduses sätestatud kõrgendatud kaitsevalmiduse, mobilisatsiooni, demobilisatsiooni või sõjaseisukorra väljakuulutamisel.</w:t>
      </w:r>
      <w:r w:rsidRPr="00AA3CA2">
        <w:rPr>
          <w:rStyle w:val="normaltextrun"/>
          <w:rFonts w:ascii="Times New Roman" w:hAnsi="Times New Roman" w:cs="Times New Roman"/>
          <w:sz w:val="24"/>
          <w:szCs w:val="24"/>
        </w:rPr>
        <w:t>“;</w:t>
      </w:r>
    </w:p>
    <w:p w14:paraId="15A15F8D" w14:textId="77777777" w:rsidR="00307867" w:rsidRPr="00AA3CA2" w:rsidRDefault="00307867" w:rsidP="00AD4CC3">
      <w:pPr>
        <w:spacing w:after="0" w:line="240" w:lineRule="auto"/>
        <w:jc w:val="both"/>
        <w:rPr>
          <w:rFonts w:ascii="Times New Roman" w:hAnsi="Times New Roman" w:cs="Times New Roman"/>
          <w:sz w:val="24"/>
          <w:szCs w:val="24"/>
        </w:rPr>
      </w:pPr>
    </w:p>
    <w:p w14:paraId="6349B491" w14:textId="52EC3669" w:rsidR="005C7136" w:rsidRPr="00AA3CA2" w:rsidRDefault="005C7136" w:rsidP="622932D2">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4</w:t>
      </w:r>
      <w:r w:rsidR="004715D9">
        <w:rPr>
          <w:rStyle w:val="normaltextrun"/>
          <w:rFonts w:eastAsiaTheme="majorEastAsia"/>
          <w:b/>
          <w:bCs/>
        </w:rPr>
        <w:t>5</w:t>
      </w:r>
      <w:r w:rsidRPr="00AA3CA2">
        <w:rPr>
          <w:rStyle w:val="normaltextrun"/>
          <w:rFonts w:eastAsiaTheme="majorEastAsia"/>
          <w:b/>
          <w:bCs/>
        </w:rPr>
        <w:t>)</w:t>
      </w:r>
      <w:r w:rsidRPr="00AA3CA2">
        <w:rPr>
          <w:rStyle w:val="normaltextrun"/>
          <w:rFonts w:eastAsiaTheme="majorEastAsia"/>
        </w:rPr>
        <w:t xml:space="preserve"> paragrahvi 41 lõikes 13² asendatakse arv </w:t>
      </w:r>
      <w:r w:rsidR="00C35E4B" w:rsidRPr="00AA3CA2">
        <w:rPr>
          <w:rStyle w:val="normaltextrun"/>
          <w:rFonts w:eastAsiaTheme="majorEastAsia"/>
        </w:rPr>
        <w:t>„</w:t>
      </w:r>
      <w:r w:rsidRPr="00AA3CA2">
        <w:rPr>
          <w:rStyle w:val="normaltextrun"/>
          <w:rFonts w:eastAsiaTheme="majorEastAsia"/>
        </w:rPr>
        <w:t>12</w:t>
      </w:r>
      <w:r w:rsidR="00C35E4B" w:rsidRPr="00AA3CA2">
        <w:rPr>
          <w:rStyle w:val="normaltextrun"/>
          <w:rFonts w:eastAsiaTheme="majorEastAsia"/>
        </w:rPr>
        <w:t>“</w:t>
      </w:r>
      <w:r w:rsidRPr="00AA3CA2">
        <w:rPr>
          <w:rStyle w:val="normaltextrun"/>
          <w:rFonts w:eastAsiaTheme="majorEastAsia"/>
        </w:rPr>
        <w:t xml:space="preserve"> arvuga </w:t>
      </w:r>
      <w:r w:rsidR="00C35E4B" w:rsidRPr="00AA3CA2">
        <w:rPr>
          <w:rStyle w:val="normaltextrun"/>
          <w:rFonts w:eastAsiaTheme="majorEastAsia"/>
        </w:rPr>
        <w:t>„</w:t>
      </w:r>
      <w:r w:rsidRPr="00AA3CA2">
        <w:rPr>
          <w:rStyle w:val="normaltextrun"/>
          <w:rFonts w:eastAsiaTheme="majorEastAsia"/>
        </w:rPr>
        <w:t>24</w:t>
      </w:r>
      <w:r w:rsidR="00C35E4B" w:rsidRPr="00AA3CA2">
        <w:rPr>
          <w:rStyle w:val="normaltextrun"/>
          <w:rFonts w:eastAsiaTheme="majorEastAsia"/>
        </w:rPr>
        <w:t>“</w:t>
      </w:r>
      <w:r w:rsidRPr="00AA3CA2">
        <w:rPr>
          <w:rStyle w:val="normaltextrun"/>
          <w:rFonts w:eastAsiaTheme="majorEastAsia"/>
        </w:rPr>
        <w:t>;</w:t>
      </w:r>
    </w:p>
    <w:p w14:paraId="770E72AD" w14:textId="06FB4586" w:rsidR="1A54CCB8" w:rsidRPr="00AA3CA2" w:rsidRDefault="1A54CCB8" w:rsidP="00AD4CC3">
      <w:pPr>
        <w:spacing w:after="0" w:line="240" w:lineRule="auto"/>
        <w:jc w:val="both"/>
        <w:rPr>
          <w:rFonts w:ascii="Times New Roman" w:hAnsi="Times New Roman" w:cs="Times New Roman"/>
          <w:b/>
          <w:bCs/>
          <w:sz w:val="24"/>
          <w:szCs w:val="24"/>
        </w:rPr>
      </w:pPr>
    </w:p>
    <w:p w14:paraId="45C096BA" w14:textId="7B0D0777" w:rsidR="005C7136" w:rsidRPr="002364F0" w:rsidRDefault="005C7136" w:rsidP="00AD4CC3">
      <w:pPr>
        <w:spacing w:after="0" w:line="240" w:lineRule="auto"/>
        <w:jc w:val="both"/>
        <w:rPr>
          <w:rFonts w:ascii="Times New Roman" w:hAnsi="Times New Roman" w:cs="Times New Roman"/>
          <w:sz w:val="24"/>
          <w:szCs w:val="24"/>
        </w:rPr>
      </w:pPr>
      <w:r w:rsidRPr="002364F0">
        <w:rPr>
          <w:rFonts w:ascii="Times New Roman" w:hAnsi="Times New Roman" w:cs="Times New Roman"/>
          <w:b/>
          <w:bCs/>
          <w:sz w:val="24"/>
          <w:szCs w:val="24"/>
        </w:rPr>
        <w:t>4</w:t>
      </w:r>
      <w:r w:rsidR="004715D9" w:rsidRPr="002364F0">
        <w:rPr>
          <w:rFonts w:ascii="Times New Roman" w:hAnsi="Times New Roman" w:cs="Times New Roman"/>
          <w:b/>
          <w:bCs/>
          <w:sz w:val="24"/>
          <w:szCs w:val="24"/>
        </w:rPr>
        <w:t>6</w:t>
      </w:r>
      <w:r w:rsidRPr="002364F0">
        <w:rPr>
          <w:rFonts w:ascii="Times New Roman" w:hAnsi="Times New Roman" w:cs="Times New Roman"/>
          <w:b/>
          <w:bCs/>
          <w:sz w:val="24"/>
          <w:szCs w:val="24"/>
        </w:rPr>
        <w:t>)</w:t>
      </w:r>
      <w:r w:rsidRPr="002364F0">
        <w:rPr>
          <w:rFonts w:ascii="Times New Roman" w:hAnsi="Times New Roman" w:cs="Times New Roman"/>
          <w:sz w:val="24"/>
          <w:szCs w:val="24"/>
        </w:rPr>
        <w:t xml:space="preserve"> </w:t>
      </w:r>
      <w:bookmarkStart w:id="10" w:name="_Hlk218686168"/>
      <w:r w:rsidRPr="002364F0">
        <w:rPr>
          <w:rFonts w:ascii="Times New Roman" w:hAnsi="Times New Roman" w:cs="Times New Roman"/>
          <w:sz w:val="24"/>
          <w:szCs w:val="24"/>
        </w:rPr>
        <w:t>paragrahvi 41 täiendatakse lõikega 13</w:t>
      </w:r>
      <w:r w:rsidRPr="002364F0">
        <w:rPr>
          <w:rFonts w:ascii="Times New Roman" w:hAnsi="Times New Roman" w:cs="Times New Roman"/>
          <w:sz w:val="24"/>
          <w:szCs w:val="24"/>
          <w:vertAlign w:val="superscript"/>
        </w:rPr>
        <w:t>4</w:t>
      </w:r>
      <w:r w:rsidRPr="002364F0">
        <w:rPr>
          <w:rFonts w:ascii="Times New Roman" w:hAnsi="Times New Roman" w:cs="Times New Roman"/>
          <w:sz w:val="24"/>
          <w:szCs w:val="24"/>
        </w:rPr>
        <w:t xml:space="preserve"> järgmises sõnastuses:</w:t>
      </w:r>
    </w:p>
    <w:p w14:paraId="086329C7" w14:textId="05DB48D2" w:rsidR="005C7136" w:rsidRPr="00AA3CA2" w:rsidRDefault="005C7136" w:rsidP="00AD4CC3">
      <w:pPr>
        <w:spacing w:after="0" w:line="240" w:lineRule="auto"/>
        <w:jc w:val="both"/>
        <w:rPr>
          <w:rFonts w:ascii="Times New Roman" w:hAnsi="Times New Roman" w:cs="Times New Roman"/>
          <w:sz w:val="24"/>
          <w:szCs w:val="24"/>
        </w:rPr>
      </w:pPr>
      <w:r w:rsidRPr="002364F0">
        <w:rPr>
          <w:rFonts w:ascii="Times New Roman" w:hAnsi="Times New Roman" w:cs="Times New Roman"/>
          <w:sz w:val="24"/>
          <w:szCs w:val="24"/>
        </w:rPr>
        <w:t>„(13</w:t>
      </w:r>
      <w:r w:rsidRPr="002364F0">
        <w:rPr>
          <w:rFonts w:ascii="Times New Roman" w:hAnsi="Times New Roman" w:cs="Times New Roman"/>
          <w:sz w:val="24"/>
          <w:szCs w:val="24"/>
          <w:vertAlign w:val="superscript"/>
        </w:rPr>
        <w:t>4</w:t>
      </w:r>
      <w:r w:rsidRPr="002364F0">
        <w:rPr>
          <w:rFonts w:ascii="Times New Roman" w:hAnsi="Times New Roman" w:cs="Times New Roman"/>
          <w:sz w:val="24"/>
          <w:szCs w:val="24"/>
        </w:rPr>
        <w:t>)</w:t>
      </w:r>
      <w:r w:rsidR="00037FB0" w:rsidRPr="002364F0">
        <w:rPr>
          <w:rFonts w:ascii="Times New Roman" w:hAnsi="Times New Roman" w:cs="Times New Roman"/>
          <w:sz w:val="24"/>
          <w:szCs w:val="24"/>
        </w:rPr>
        <w:t> </w:t>
      </w:r>
      <w:r w:rsidRPr="002364F0">
        <w:rPr>
          <w:rFonts w:ascii="Times New Roman" w:hAnsi="Times New Roman" w:cs="Times New Roman"/>
          <w:sz w:val="24"/>
          <w:szCs w:val="24"/>
        </w:rPr>
        <w:t>Metsaomanik või tema esindaja on kohustatud kahe kuu jooksul teavitama Keskkonnaametit</w:t>
      </w:r>
      <w:r w:rsidR="00035192" w:rsidRPr="002364F0">
        <w:rPr>
          <w:rFonts w:ascii="Times New Roman" w:hAnsi="Times New Roman" w:cs="Times New Roman"/>
          <w:sz w:val="24"/>
          <w:szCs w:val="24"/>
        </w:rPr>
        <w:t xml:space="preserve"> </w:t>
      </w:r>
      <w:r w:rsidRPr="002364F0">
        <w:rPr>
          <w:rFonts w:ascii="Times New Roman" w:hAnsi="Times New Roman" w:cs="Times New Roman"/>
          <w:sz w:val="24"/>
          <w:szCs w:val="24"/>
        </w:rPr>
        <w:t>kavandatud raie</w:t>
      </w:r>
      <w:r w:rsidR="009C5DF0" w:rsidRPr="002364F0">
        <w:rPr>
          <w:rFonts w:ascii="Times New Roman" w:hAnsi="Times New Roman" w:cs="Times New Roman"/>
          <w:sz w:val="24"/>
          <w:szCs w:val="24"/>
        </w:rPr>
        <w:t>,</w:t>
      </w:r>
      <w:r w:rsidRPr="002364F0">
        <w:rPr>
          <w:rFonts w:ascii="Times New Roman" w:hAnsi="Times New Roman" w:cs="Times New Roman"/>
          <w:sz w:val="24"/>
          <w:szCs w:val="24"/>
        </w:rPr>
        <w:t xml:space="preserve"> </w:t>
      </w:r>
      <w:r w:rsidR="00F85928" w:rsidRPr="002364F0">
        <w:rPr>
          <w:rFonts w:ascii="Times New Roman" w:hAnsi="Times New Roman" w:cs="Times New Roman"/>
          <w:sz w:val="24"/>
          <w:szCs w:val="24"/>
        </w:rPr>
        <w:t xml:space="preserve">välja arvatud </w:t>
      </w:r>
      <w:r w:rsidR="00E76A4C" w:rsidRPr="002364F0">
        <w:rPr>
          <w:rFonts w:ascii="Times New Roman" w:hAnsi="Times New Roman" w:cs="Times New Roman"/>
          <w:sz w:val="24"/>
          <w:szCs w:val="24"/>
        </w:rPr>
        <w:t xml:space="preserve">trassiraie, </w:t>
      </w:r>
      <w:r w:rsidR="00F85928" w:rsidRPr="002364F0">
        <w:rPr>
          <w:rFonts w:ascii="Times New Roman" w:hAnsi="Times New Roman" w:cs="Times New Roman"/>
          <w:sz w:val="24"/>
          <w:szCs w:val="24"/>
        </w:rPr>
        <w:t xml:space="preserve">valgustusraie </w:t>
      </w:r>
      <w:r w:rsidR="007C2666" w:rsidRPr="002364F0">
        <w:rPr>
          <w:rFonts w:ascii="Times New Roman" w:hAnsi="Times New Roman" w:cs="Times New Roman"/>
          <w:sz w:val="24"/>
          <w:szCs w:val="24"/>
        </w:rPr>
        <w:t>ja raadami</w:t>
      </w:r>
      <w:r w:rsidR="00CE1751" w:rsidRPr="002364F0">
        <w:rPr>
          <w:rFonts w:ascii="Times New Roman" w:hAnsi="Times New Roman" w:cs="Times New Roman"/>
          <w:sz w:val="24"/>
          <w:szCs w:val="24"/>
        </w:rPr>
        <w:t>s</w:t>
      </w:r>
      <w:r w:rsidR="007C2666" w:rsidRPr="002364F0">
        <w:rPr>
          <w:rFonts w:ascii="Times New Roman" w:hAnsi="Times New Roman" w:cs="Times New Roman"/>
          <w:sz w:val="24"/>
          <w:szCs w:val="24"/>
        </w:rPr>
        <w:t xml:space="preserve">e </w:t>
      </w:r>
      <w:r w:rsidRPr="002364F0">
        <w:rPr>
          <w:rFonts w:ascii="Times New Roman" w:hAnsi="Times New Roman" w:cs="Times New Roman"/>
          <w:sz w:val="24"/>
          <w:szCs w:val="24"/>
        </w:rPr>
        <w:t xml:space="preserve">lõpetamisest või </w:t>
      </w:r>
      <w:r w:rsidR="00103490" w:rsidRPr="002364F0">
        <w:rPr>
          <w:rFonts w:ascii="Times New Roman" w:hAnsi="Times New Roman" w:cs="Times New Roman"/>
          <w:sz w:val="24"/>
          <w:szCs w:val="24"/>
        </w:rPr>
        <w:t xml:space="preserve">tagama </w:t>
      </w:r>
      <w:r w:rsidR="00CE1751" w:rsidRPr="002364F0">
        <w:rPr>
          <w:rFonts w:ascii="Times New Roman" w:hAnsi="Times New Roman" w:cs="Times New Roman"/>
          <w:sz w:val="24"/>
          <w:szCs w:val="24"/>
        </w:rPr>
        <w:t xml:space="preserve">uute inventeerimisandmete esitamise </w:t>
      </w:r>
      <w:r w:rsidRPr="002364F0">
        <w:rPr>
          <w:rFonts w:ascii="Times New Roman" w:hAnsi="Times New Roman" w:cs="Times New Roman"/>
          <w:sz w:val="24"/>
          <w:szCs w:val="24"/>
        </w:rPr>
        <w:t xml:space="preserve">pärast raie lõpetamist kahe kuu jooksul raiutud metsaosa kohta. Käesoleva paragrahvi tähenduses loetakse raie lõppenuks, kui on lõpetatud tööd, mis on loetletud </w:t>
      </w:r>
      <w:r w:rsidR="00D8441A" w:rsidRPr="002364F0">
        <w:rPr>
          <w:rFonts w:ascii="Times New Roman" w:hAnsi="Times New Roman" w:cs="Times New Roman"/>
          <w:sz w:val="24"/>
          <w:szCs w:val="24"/>
        </w:rPr>
        <w:t xml:space="preserve">käesoleva seaduse </w:t>
      </w:r>
      <w:r w:rsidRPr="002364F0">
        <w:rPr>
          <w:rFonts w:ascii="Times New Roman" w:hAnsi="Times New Roman" w:cs="Times New Roman"/>
          <w:sz w:val="24"/>
          <w:szCs w:val="24"/>
        </w:rPr>
        <w:t>§ 28 lõike 1 punktides 1</w:t>
      </w:r>
      <w:r w:rsidR="00307867" w:rsidRPr="002364F0">
        <w:rPr>
          <w:rFonts w:ascii="Times New Roman" w:hAnsi="Times New Roman" w:cs="Times New Roman"/>
          <w:sz w:val="24"/>
          <w:szCs w:val="24"/>
        </w:rPr>
        <w:t>–</w:t>
      </w:r>
      <w:r w:rsidRPr="002364F0">
        <w:rPr>
          <w:rFonts w:ascii="Times New Roman" w:hAnsi="Times New Roman" w:cs="Times New Roman"/>
          <w:sz w:val="24"/>
          <w:szCs w:val="24"/>
        </w:rPr>
        <w:t>3.“;</w:t>
      </w:r>
    </w:p>
    <w:bookmarkEnd w:id="10"/>
    <w:p w14:paraId="66A15388" w14:textId="77777777" w:rsidR="007A4C0E" w:rsidRPr="00AA3CA2" w:rsidRDefault="007A4C0E" w:rsidP="0058723E">
      <w:pPr>
        <w:pStyle w:val="paragraph"/>
        <w:spacing w:before="0" w:beforeAutospacing="0" w:after="0" w:afterAutospacing="0"/>
        <w:jc w:val="both"/>
        <w:textAlignment w:val="baseline"/>
        <w:rPr>
          <w:rStyle w:val="normaltextrun"/>
          <w:rFonts w:eastAsiaTheme="majorEastAsia"/>
          <w:b/>
          <w:bCs/>
        </w:rPr>
      </w:pPr>
    </w:p>
    <w:p w14:paraId="42B153BF" w14:textId="0CD2086A" w:rsidR="005C7136" w:rsidRPr="00AA3CA2" w:rsidRDefault="00143649" w:rsidP="0058723E">
      <w:pPr>
        <w:pStyle w:val="paragraph"/>
        <w:spacing w:before="0" w:beforeAutospacing="0" w:after="0" w:afterAutospacing="0"/>
        <w:jc w:val="both"/>
        <w:textAlignment w:val="baseline"/>
      </w:pPr>
      <w:r w:rsidRPr="00AA3CA2">
        <w:rPr>
          <w:rStyle w:val="normaltextrun"/>
          <w:rFonts w:eastAsiaTheme="majorEastAsia"/>
          <w:b/>
          <w:bCs/>
        </w:rPr>
        <w:t>4</w:t>
      </w:r>
      <w:r w:rsidR="004715D9">
        <w:rPr>
          <w:rStyle w:val="normaltextrun"/>
          <w:rFonts w:eastAsiaTheme="majorEastAsia"/>
          <w:b/>
          <w:bCs/>
        </w:rPr>
        <w:t>7</w:t>
      </w:r>
      <w:r w:rsidR="005C7136" w:rsidRPr="00AA3CA2">
        <w:rPr>
          <w:rStyle w:val="normaltextrun"/>
          <w:rFonts w:eastAsiaTheme="majorEastAsia"/>
          <w:b/>
          <w:bCs/>
        </w:rPr>
        <w:t>)</w:t>
      </w:r>
      <w:r w:rsidR="005C7136" w:rsidRPr="00AA3CA2">
        <w:rPr>
          <w:rStyle w:val="normaltextrun"/>
          <w:rFonts w:eastAsiaTheme="majorEastAsia"/>
        </w:rPr>
        <w:t xml:space="preserve"> paragrahvi 43 lõige 1¹ tunnistatakse kehtetuks;</w:t>
      </w:r>
    </w:p>
    <w:p w14:paraId="27E6AD44"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13A6D642" w14:textId="499D3413" w:rsidR="005C7136" w:rsidRPr="00AA3CA2" w:rsidRDefault="008E72B3" w:rsidP="0058723E">
      <w:pPr>
        <w:pStyle w:val="paragraph"/>
        <w:spacing w:before="0" w:beforeAutospacing="0" w:after="0" w:afterAutospacing="0"/>
        <w:jc w:val="both"/>
        <w:textAlignment w:val="baseline"/>
      </w:pPr>
      <w:r>
        <w:rPr>
          <w:rStyle w:val="normaltextrun"/>
          <w:rFonts w:eastAsiaTheme="majorEastAsia"/>
          <w:b/>
          <w:bCs/>
        </w:rPr>
        <w:t>4</w:t>
      </w:r>
      <w:r w:rsidR="004715D9">
        <w:rPr>
          <w:rStyle w:val="normaltextrun"/>
          <w:rFonts w:eastAsiaTheme="majorEastAsia"/>
          <w:b/>
          <w:bCs/>
        </w:rPr>
        <w:t>8</w:t>
      </w:r>
      <w:r w:rsidR="005C7136" w:rsidRPr="00AA3CA2">
        <w:rPr>
          <w:rStyle w:val="normaltextrun"/>
          <w:rFonts w:eastAsiaTheme="majorEastAsia"/>
          <w:b/>
          <w:bCs/>
        </w:rPr>
        <w:t>)</w:t>
      </w:r>
      <w:r w:rsidR="005C7136" w:rsidRPr="00AA3CA2">
        <w:rPr>
          <w:rStyle w:val="normaltextrun"/>
          <w:rFonts w:eastAsiaTheme="majorEastAsia"/>
        </w:rPr>
        <w:t xml:space="preserve"> </w:t>
      </w:r>
      <w:r w:rsidR="005C7136" w:rsidRPr="00AA3CA2">
        <w:t>paragrahvi 43 lõige 3¹ tunnistatakse kehtetuks;</w:t>
      </w:r>
    </w:p>
    <w:p w14:paraId="02765C6D"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4BEACC90" w14:textId="6CEF7F1F" w:rsidR="005C7136" w:rsidRPr="00AA3CA2" w:rsidRDefault="00A33C1B" w:rsidP="00A26D15">
      <w:pPr>
        <w:pStyle w:val="paragraph"/>
        <w:spacing w:before="0" w:beforeAutospacing="0" w:after="0" w:afterAutospacing="0"/>
        <w:jc w:val="both"/>
        <w:textAlignment w:val="baseline"/>
      </w:pPr>
      <w:r>
        <w:rPr>
          <w:rStyle w:val="normaltextrun"/>
          <w:rFonts w:eastAsiaTheme="majorEastAsia"/>
          <w:b/>
          <w:bCs/>
          <w:shd w:val="clear" w:color="auto" w:fill="FFFFFF"/>
        </w:rPr>
        <w:t>4</w:t>
      </w:r>
      <w:r w:rsidR="004715D9">
        <w:rPr>
          <w:rStyle w:val="normaltextrun"/>
          <w:rFonts w:eastAsiaTheme="majorEastAsia"/>
          <w:b/>
          <w:bCs/>
          <w:shd w:val="clear" w:color="auto" w:fill="FFFFFF"/>
        </w:rPr>
        <w:t>9</w:t>
      </w:r>
      <w:r w:rsidR="005C7136" w:rsidRPr="00AA3CA2">
        <w:rPr>
          <w:rStyle w:val="normaltextrun"/>
          <w:rFonts w:eastAsiaTheme="majorEastAsia"/>
          <w:b/>
          <w:bCs/>
          <w:shd w:val="clear" w:color="auto" w:fill="FFFFFF"/>
        </w:rPr>
        <w:t>)</w:t>
      </w:r>
      <w:r w:rsidR="005C7136" w:rsidRPr="00AA3CA2">
        <w:rPr>
          <w:rStyle w:val="normaltextrun"/>
          <w:rFonts w:eastAsiaTheme="majorEastAsia"/>
          <w:shd w:val="clear" w:color="auto" w:fill="FFFFFF"/>
        </w:rPr>
        <w:t xml:space="preserve"> paragrahvi 45 lõige 5 muudetakse ja sõnastatakse järgmiselt:</w:t>
      </w:r>
    </w:p>
    <w:p w14:paraId="09B6850F" w14:textId="46CCCBEC" w:rsidR="005C7136" w:rsidRPr="00AA3CA2" w:rsidRDefault="005C7136" w:rsidP="0058723E">
      <w:pPr>
        <w:pStyle w:val="paragraph"/>
        <w:spacing w:before="0" w:beforeAutospacing="0" w:after="0" w:afterAutospacing="0"/>
        <w:jc w:val="both"/>
        <w:textAlignment w:val="baseline"/>
        <w:rPr>
          <w:rStyle w:val="normaltextrun"/>
          <w:rFonts w:eastAsiaTheme="majorEastAsia"/>
          <w:shd w:val="clear" w:color="auto" w:fill="FFFFFF"/>
        </w:rPr>
      </w:pPr>
      <w:r w:rsidRPr="00AA3CA2">
        <w:rPr>
          <w:rStyle w:val="ui-provider"/>
        </w:rPr>
        <w:t>„(5) Valdkonna eest vastutav minister määrab Riigimetsa Majandamise Keskusele järgneva viie aasta uuendusraie pindala, sealhulgas männikute, kuusikute, kaasikute ja haavikute pindala puuliikide viisi, arvestades käesoleva seaduse § 11 lõigete 3 ja 4 alusel kehtestatud määruses sätestatud metsa raiemahu arvutamise metoodikat.“;</w:t>
      </w:r>
    </w:p>
    <w:p w14:paraId="3A1B54A2"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shd w:val="clear" w:color="auto" w:fill="FFFFFF"/>
        </w:rPr>
      </w:pPr>
    </w:p>
    <w:p w14:paraId="458AAFEE" w14:textId="6B09F2FD" w:rsidR="005C7136" w:rsidRPr="00AA3CA2" w:rsidRDefault="004715D9" w:rsidP="0058723E">
      <w:pPr>
        <w:pStyle w:val="paragraph"/>
        <w:spacing w:before="0" w:beforeAutospacing="0" w:after="0" w:afterAutospacing="0"/>
        <w:jc w:val="both"/>
        <w:textAlignment w:val="baseline"/>
      </w:pPr>
      <w:r>
        <w:rPr>
          <w:rStyle w:val="normaltextrun"/>
          <w:rFonts w:eastAsiaTheme="majorEastAsia"/>
          <w:b/>
          <w:bCs/>
          <w:shd w:val="clear" w:color="auto" w:fill="FFFFFF"/>
        </w:rPr>
        <w:t>50</w:t>
      </w:r>
      <w:r w:rsidR="005C7136" w:rsidRPr="00AA3CA2">
        <w:rPr>
          <w:rStyle w:val="normaltextrun"/>
          <w:rFonts w:eastAsiaTheme="majorEastAsia"/>
          <w:b/>
          <w:bCs/>
          <w:shd w:val="clear" w:color="auto" w:fill="FFFFFF"/>
        </w:rPr>
        <w:t>)</w:t>
      </w:r>
      <w:r w:rsidR="005C7136" w:rsidRPr="00AA3CA2">
        <w:rPr>
          <w:rStyle w:val="normaltextrun"/>
          <w:rFonts w:eastAsiaTheme="majorEastAsia"/>
          <w:shd w:val="clear" w:color="auto" w:fill="FFFFFF"/>
        </w:rPr>
        <w:t xml:space="preserve"> paragrahvi </w:t>
      </w:r>
      <w:bookmarkStart w:id="11" w:name="_Hlk163804989"/>
      <w:r w:rsidR="005C7136" w:rsidRPr="00AA3CA2">
        <w:rPr>
          <w:rStyle w:val="normaltextrun"/>
          <w:rFonts w:eastAsiaTheme="majorEastAsia"/>
          <w:shd w:val="clear" w:color="auto" w:fill="FFFFFF"/>
        </w:rPr>
        <w:t xml:space="preserve">45 täiendatakse lõikega 5¹ </w:t>
      </w:r>
      <w:bookmarkEnd w:id="11"/>
      <w:r w:rsidR="005C7136" w:rsidRPr="00AA3CA2">
        <w:rPr>
          <w:rStyle w:val="normaltextrun"/>
          <w:rFonts w:eastAsiaTheme="majorEastAsia"/>
          <w:shd w:val="clear" w:color="auto" w:fill="FFFFFF"/>
        </w:rPr>
        <w:t>järgmises sõnastuses:</w:t>
      </w:r>
    </w:p>
    <w:p w14:paraId="748C1892" w14:textId="77777777" w:rsidR="005C7136" w:rsidRPr="00AA3CA2" w:rsidRDefault="005C7136" w:rsidP="0058723E">
      <w:pPr>
        <w:pStyle w:val="paragraph"/>
        <w:spacing w:before="0" w:beforeAutospacing="0" w:after="0" w:afterAutospacing="0"/>
        <w:jc w:val="both"/>
        <w:textAlignment w:val="baseline"/>
      </w:pPr>
      <w:r w:rsidRPr="00AA3CA2">
        <w:rPr>
          <w:rStyle w:val="normaltextrun"/>
          <w:rFonts w:eastAsiaTheme="majorEastAsia"/>
          <w:shd w:val="clear" w:color="auto" w:fill="FFFFFF"/>
        </w:rPr>
        <w:t>„(5¹) Valdkonna eest vastutav minister võib muuta käesoleva paragrahvi lõike 5 alusel kehtestatud uuendusraie pindala, kui on täidetud vähemalt üks järgmistest tingimustest:</w:t>
      </w:r>
    </w:p>
    <w:p w14:paraId="3D979472" w14:textId="77777777" w:rsidR="005C7136" w:rsidRPr="00AA3CA2" w:rsidRDefault="005C7136" w:rsidP="0058723E">
      <w:pPr>
        <w:pStyle w:val="paragraph"/>
        <w:spacing w:before="0" w:beforeAutospacing="0" w:after="0" w:afterAutospacing="0"/>
        <w:jc w:val="both"/>
        <w:textAlignment w:val="baseline"/>
      </w:pPr>
      <w:r w:rsidRPr="00AA3CA2">
        <w:rPr>
          <w:rStyle w:val="normaltextrun"/>
          <w:rFonts w:eastAsiaTheme="majorEastAsia"/>
          <w:shd w:val="clear" w:color="auto" w:fill="FFFFFF"/>
        </w:rPr>
        <w:t>1) uuendusraie pindala arvutamise aluseks oleva metsa pindala on muutunud vähemalt 15%;</w:t>
      </w:r>
    </w:p>
    <w:p w14:paraId="7B26B98B" w14:textId="624A44C4" w:rsidR="005C7136" w:rsidRPr="00AA3CA2" w:rsidRDefault="005C7136" w:rsidP="0058723E">
      <w:pPr>
        <w:pStyle w:val="paragraph"/>
        <w:spacing w:before="0" w:beforeAutospacing="0" w:after="0" w:afterAutospacing="0"/>
        <w:jc w:val="both"/>
        <w:textAlignment w:val="baseline"/>
        <w:rPr>
          <w:rStyle w:val="normaltextrun"/>
          <w:rFonts w:eastAsiaTheme="majorEastAsia"/>
          <w:shd w:val="clear" w:color="auto" w:fill="FFFFFF"/>
        </w:rPr>
      </w:pPr>
      <w:r w:rsidRPr="00AA3CA2">
        <w:rPr>
          <w:rStyle w:val="normaltextrun"/>
          <w:rFonts w:eastAsiaTheme="majorEastAsia"/>
          <w:shd w:val="clear" w:color="auto" w:fill="FFFFFF"/>
        </w:rPr>
        <w:t>2) uuendusraie pindala arvutamise aluseks olevas metsas on tuvastatud ulatuslik metsakahjustus;</w:t>
      </w:r>
    </w:p>
    <w:p w14:paraId="17A90B6D" w14:textId="42182D59" w:rsidR="005C7136" w:rsidRPr="00AA3CA2" w:rsidRDefault="005C7136" w:rsidP="0058723E">
      <w:pPr>
        <w:pStyle w:val="paragraph"/>
        <w:spacing w:before="0" w:beforeAutospacing="0" w:after="0" w:afterAutospacing="0"/>
        <w:jc w:val="both"/>
        <w:textAlignment w:val="baseline"/>
        <w:rPr>
          <w:rStyle w:val="normaltextrun"/>
          <w:rFonts w:eastAsiaTheme="majorEastAsia"/>
          <w:shd w:val="clear" w:color="auto" w:fill="FFFFFF"/>
        </w:rPr>
      </w:pPr>
      <w:r w:rsidRPr="00AA3CA2">
        <w:rPr>
          <w:rStyle w:val="normaltextrun"/>
          <w:rFonts w:eastAsiaTheme="majorEastAsia"/>
          <w:shd w:val="clear" w:color="auto" w:fill="FFFFFF"/>
        </w:rPr>
        <w:t xml:space="preserve">3) </w:t>
      </w:r>
      <w:r w:rsidRPr="00AA3CA2">
        <w:rPr>
          <w:shd w:val="clear" w:color="auto" w:fill="FFFFFF"/>
        </w:rPr>
        <w:t>kui käesoleva seaduse § 45 lõike 5 alusel määratud uuendusraie pindala ei võimalda täita käesoleva seaduse § 2 lõikes 2 seatud eesmärke või muid riigi kohustusi.</w:t>
      </w:r>
      <w:r w:rsidRPr="00AA3CA2">
        <w:rPr>
          <w:rStyle w:val="normaltextrun"/>
          <w:rFonts w:eastAsiaTheme="majorEastAsia"/>
          <w:shd w:val="clear" w:color="auto" w:fill="FFFFFF"/>
        </w:rPr>
        <w:t>“;</w:t>
      </w:r>
    </w:p>
    <w:p w14:paraId="4B2806E0"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shd w:val="clear" w:color="auto" w:fill="FFFFFF"/>
        </w:rPr>
      </w:pPr>
    </w:p>
    <w:p w14:paraId="599C94A4" w14:textId="30825A0C" w:rsidR="005C7136" w:rsidRDefault="00F13536" w:rsidP="0058723E">
      <w:pPr>
        <w:pStyle w:val="paragraph"/>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b/>
          <w:bCs/>
        </w:rPr>
        <w:t>5</w:t>
      </w:r>
      <w:r w:rsidR="004715D9">
        <w:rPr>
          <w:rStyle w:val="normaltextrun"/>
          <w:rFonts w:eastAsiaTheme="majorEastAsia"/>
          <w:b/>
          <w:bCs/>
        </w:rPr>
        <w:t>1</w:t>
      </w:r>
      <w:r w:rsidR="005C7136" w:rsidRPr="00AA3CA2">
        <w:rPr>
          <w:rStyle w:val="normaltextrun"/>
          <w:rFonts w:eastAsiaTheme="majorEastAsia"/>
          <w:b/>
          <w:bCs/>
        </w:rPr>
        <w:t>)</w:t>
      </w:r>
      <w:r w:rsidR="005C7136" w:rsidRPr="00AA3CA2">
        <w:rPr>
          <w:rStyle w:val="normaltextrun"/>
          <w:rFonts w:eastAsiaTheme="majorEastAsia"/>
        </w:rPr>
        <w:t xml:space="preserve"> paragrahvi 45 lõige 6 tunnistatakse </w:t>
      </w:r>
      <w:r w:rsidR="005C7136" w:rsidRPr="00AA3CA2">
        <w:rPr>
          <w:rStyle w:val="normaltextrun"/>
          <w:rFonts w:eastAsiaTheme="majorEastAsia"/>
          <w:shd w:val="clear" w:color="auto" w:fill="FFFFFF"/>
        </w:rPr>
        <w:t>kehtetuks;</w:t>
      </w:r>
    </w:p>
    <w:p w14:paraId="76A0D8D8" w14:textId="77777777" w:rsidR="000146C8" w:rsidRDefault="000146C8" w:rsidP="0058723E">
      <w:pPr>
        <w:pStyle w:val="paragraph"/>
        <w:spacing w:before="0" w:beforeAutospacing="0" w:after="0" w:afterAutospacing="0"/>
        <w:jc w:val="both"/>
        <w:textAlignment w:val="baseline"/>
        <w:rPr>
          <w:rStyle w:val="normaltextrun"/>
          <w:rFonts w:eastAsiaTheme="majorEastAsia"/>
          <w:shd w:val="clear" w:color="auto" w:fill="FFFFFF"/>
        </w:rPr>
      </w:pPr>
    </w:p>
    <w:p w14:paraId="47D2671A" w14:textId="12E9E451" w:rsidR="000146C8" w:rsidRDefault="00A33C1B" w:rsidP="0058723E">
      <w:pPr>
        <w:pStyle w:val="paragraph"/>
        <w:spacing w:before="0" w:beforeAutospacing="0" w:after="0" w:afterAutospacing="0"/>
        <w:jc w:val="both"/>
        <w:textAlignment w:val="baseline"/>
        <w:rPr>
          <w:rStyle w:val="normaltextrun"/>
          <w:rFonts w:eastAsiaTheme="majorEastAsia"/>
          <w:shd w:val="clear" w:color="auto" w:fill="FFFFFF"/>
        </w:rPr>
      </w:pPr>
      <w:r w:rsidRPr="00A33C1B">
        <w:rPr>
          <w:rStyle w:val="normaltextrun"/>
          <w:rFonts w:eastAsiaTheme="majorEastAsia"/>
          <w:b/>
          <w:bCs/>
          <w:shd w:val="clear" w:color="auto" w:fill="FFFFFF"/>
        </w:rPr>
        <w:t>5</w:t>
      </w:r>
      <w:r w:rsidR="004715D9">
        <w:rPr>
          <w:rStyle w:val="normaltextrun"/>
          <w:rFonts w:eastAsiaTheme="majorEastAsia"/>
          <w:b/>
          <w:bCs/>
          <w:shd w:val="clear" w:color="auto" w:fill="FFFFFF"/>
        </w:rPr>
        <w:t>2</w:t>
      </w:r>
      <w:r w:rsidR="000146C8" w:rsidRPr="00A33C1B">
        <w:rPr>
          <w:rStyle w:val="normaltextrun"/>
          <w:rFonts w:eastAsiaTheme="majorEastAsia"/>
          <w:b/>
          <w:bCs/>
          <w:shd w:val="clear" w:color="auto" w:fill="FFFFFF"/>
        </w:rPr>
        <w:t>)</w:t>
      </w:r>
      <w:r w:rsidR="000146C8">
        <w:rPr>
          <w:rStyle w:val="normaltextrun"/>
          <w:rFonts w:eastAsiaTheme="majorEastAsia"/>
          <w:shd w:val="clear" w:color="auto" w:fill="FFFFFF"/>
        </w:rPr>
        <w:t xml:space="preserve"> paragrahvi 47 täiendatakse lõikega 6 järgmises sõnastuses:</w:t>
      </w:r>
    </w:p>
    <w:p w14:paraId="30825A97" w14:textId="57F5A0E6" w:rsidR="005C7136" w:rsidRPr="00AA3CA2" w:rsidRDefault="000146C8" w:rsidP="0058723E">
      <w:pPr>
        <w:pStyle w:val="paragraph"/>
        <w:spacing w:before="0" w:beforeAutospacing="0" w:after="0" w:afterAutospacing="0"/>
        <w:jc w:val="both"/>
        <w:textAlignment w:val="baseline"/>
        <w:rPr>
          <w:rStyle w:val="normaltextrun"/>
          <w:rFonts w:eastAsiaTheme="majorEastAsia"/>
        </w:rPr>
      </w:pPr>
      <w:r w:rsidRPr="000146C8">
        <w:rPr>
          <w:rFonts w:eastAsiaTheme="majorEastAsia"/>
          <w:shd w:val="clear" w:color="auto" w:fill="FFFFFF"/>
        </w:rPr>
        <w:t>„(</w:t>
      </w:r>
      <w:r w:rsidR="00DB78AC">
        <w:rPr>
          <w:rFonts w:eastAsiaTheme="majorEastAsia"/>
          <w:shd w:val="clear" w:color="auto" w:fill="FFFFFF"/>
        </w:rPr>
        <w:t>6</w:t>
      </w:r>
      <w:r w:rsidRPr="000146C8">
        <w:rPr>
          <w:rFonts w:eastAsiaTheme="majorEastAsia"/>
          <w:shd w:val="clear" w:color="auto" w:fill="FFFFFF"/>
        </w:rPr>
        <w:t>) Riigimetsa Majandamise Keskus arvestab valdkonna eest vastutava ministri kehtestatud omaniku ootustes nimetatud strateegiliste eesmärkidega.“;</w:t>
      </w:r>
    </w:p>
    <w:p w14:paraId="7FB161F0" w14:textId="77777777" w:rsidR="00F13536" w:rsidRDefault="00F13536" w:rsidP="0058723E">
      <w:pPr>
        <w:pStyle w:val="paragraph"/>
        <w:spacing w:before="0" w:beforeAutospacing="0" w:after="0" w:afterAutospacing="0"/>
        <w:jc w:val="both"/>
        <w:textAlignment w:val="baseline"/>
        <w:rPr>
          <w:rStyle w:val="normaltextrun"/>
          <w:rFonts w:eastAsiaTheme="majorEastAsia"/>
          <w:b/>
          <w:bCs/>
        </w:rPr>
      </w:pPr>
    </w:p>
    <w:p w14:paraId="13DA0FF6" w14:textId="47FF39EC" w:rsidR="005C7136" w:rsidRPr="00AA3CA2" w:rsidRDefault="005C7136" w:rsidP="0058723E">
      <w:pPr>
        <w:pStyle w:val="paragraph"/>
        <w:spacing w:before="0" w:beforeAutospacing="0" w:after="0" w:afterAutospacing="0"/>
        <w:jc w:val="both"/>
        <w:textAlignment w:val="baseline"/>
      </w:pPr>
      <w:r w:rsidRPr="00AA3CA2">
        <w:rPr>
          <w:rStyle w:val="normaltextrun"/>
          <w:rFonts w:eastAsiaTheme="majorEastAsia"/>
          <w:b/>
          <w:bCs/>
        </w:rPr>
        <w:t>5</w:t>
      </w:r>
      <w:r w:rsidR="004715D9">
        <w:rPr>
          <w:rStyle w:val="normaltextrun"/>
          <w:rFonts w:eastAsiaTheme="majorEastAsia"/>
          <w:b/>
          <w:bCs/>
        </w:rPr>
        <w:t>3</w:t>
      </w:r>
      <w:r w:rsidRPr="00AA3CA2">
        <w:rPr>
          <w:rStyle w:val="normaltextrun"/>
          <w:rFonts w:eastAsiaTheme="majorEastAsia"/>
          <w:b/>
          <w:bCs/>
        </w:rPr>
        <w:t>)</w:t>
      </w:r>
      <w:r w:rsidRPr="00AA3CA2">
        <w:rPr>
          <w:rStyle w:val="normaltextrun"/>
          <w:rFonts w:eastAsiaTheme="majorEastAsia"/>
        </w:rPr>
        <w:t xml:space="preserve"> paragrahvi 49 lõike 7 punkt 10 tunnistatakse kehtetuks;</w:t>
      </w:r>
    </w:p>
    <w:p w14:paraId="2FA31BEF"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77A6A9EE" w14:textId="631229D2" w:rsidR="005C7136" w:rsidRPr="00AA3CA2" w:rsidRDefault="005C7136" w:rsidP="00A95250">
      <w:pPr>
        <w:pStyle w:val="paragraph"/>
        <w:spacing w:before="0" w:beforeAutospacing="0" w:after="0" w:afterAutospacing="0"/>
        <w:jc w:val="both"/>
        <w:textAlignment w:val="baseline"/>
      </w:pPr>
      <w:r w:rsidRPr="00AA3CA2">
        <w:rPr>
          <w:rStyle w:val="normaltextrun"/>
          <w:rFonts w:eastAsiaTheme="majorEastAsia"/>
          <w:b/>
          <w:bCs/>
        </w:rPr>
        <w:t>5</w:t>
      </w:r>
      <w:r w:rsidR="004715D9">
        <w:rPr>
          <w:rStyle w:val="normaltextrun"/>
          <w:rFonts w:eastAsiaTheme="majorEastAsia"/>
          <w:b/>
          <w:bCs/>
        </w:rPr>
        <w:t>4</w:t>
      </w:r>
      <w:r w:rsidRPr="00AA3CA2">
        <w:rPr>
          <w:rStyle w:val="normaltextrun"/>
          <w:rFonts w:eastAsiaTheme="majorEastAsia"/>
          <w:b/>
          <w:bCs/>
        </w:rPr>
        <w:t>)</w:t>
      </w:r>
      <w:r w:rsidRPr="00AA3CA2">
        <w:rPr>
          <w:rStyle w:val="normaltextrun"/>
          <w:rFonts w:eastAsiaTheme="majorEastAsia"/>
        </w:rPr>
        <w:t xml:space="preserve"> paragrahvi 60 lõi</w:t>
      </w:r>
      <w:r w:rsidR="00A95250">
        <w:rPr>
          <w:rStyle w:val="normaltextrun"/>
          <w:rFonts w:eastAsiaTheme="majorEastAsia"/>
        </w:rPr>
        <w:t>ke</w:t>
      </w:r>
      <w:r w:rsidRPr="00AA3CA2">
        <w:rPr>
          <w:rStyle w:val="normaltextrun"/>
          <w:rFonts w:eastAsiaTheme="majorEastAsia"/>
        </w:rPr>
        <w:t xml:space="preserve"> 1 </w:t>
      </w:r>
      <w:r w:rsidR="00A95250">
        <w:rPr>
          <w:rStyle w:val="normaltextrun"/>
          <w:rFonts w:eastAsiaTheme="majorEastAsia"/>
        </w:rPr>
        <w:t xml:space="preserve">punktides 1 ja 2 asendatakse </w:t>
      </w:r>
      <w:r w:rsidR="00CA1D4F">
        <w:rPr>
          <w:rStyle w:val="normaltextrun"/>
          <w:rFonts w:eastAsiaTheme="majorEastAsia"/>
        </w:rPr>
        <w:t>arv</w:t>
      </w:r>
      <w:r w:rsidR="00A95250">
        <w:rPr>
          <w:rStyle w:val="normaltextrun"/>
          <w:rFonts w:eastAsiaTheme="majorEastAsia"/>
        </w:rPr>
        <w:t xml:space="preserve"> „32 000“ </w:t>
      </w:r>
      <w:r w:rsidR="00CA1D4F">
        <w:rPr>
          <w:rStyle w:val="normaltextrun"/>
          <w:rFonts w:eastAsiaTheme="majorEastAsia"/>
        </w:rPr>
        <w:t>arvu</w:t>
      </w:r>
      <w:r w:rsidR="00A95250">
        <w:rPr>
          <w:rStyle w:val="normaltextrun"/>
          <w:rFonts w:eastAsiaTheme="majorEastAsia"/>
        </w:rPr>
        <w:t>ga „1</w:t>
      </w:r>
      <w:r w:rsidR="00CD33ED">
        <w:rPr>
          <w:rStyle w:val="normaltextrun"/>
          <w:rFonts w:eastAsiaTheme="majorEastAsia"/>
        </w:rPr>
        <w:t>2</w:t>
      </w:r>
      <w:r w:rsidR="00A95250">
        <w:rPr>
          <w:rStyle w:val="normaltextrun"/>
          <w:rFonts w:eastAsiaTheme="majorEastAsia"/>
        </w:rPr>
        <w:t>0 000“;</w:t>
      </w:r>
    </w:p>
    <w:p w14:paraId="4FD205D9"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6A9FEBAA" w14:textId="39826AC8" w:rsidR="00E928A7" w:rsidRPr="00AA3CA2" w:rsidRDefault="00F13536" w:rsidP="00E928A7">
      <w:pPr>
        <w:pStyle w:val="paragraph"/>
        <w:spacing w:before="0" w:beforeAutospacing="0" w:after="0" w:afterAutospacing="0"/>
        <w:jc w:val="both"/>
        <w:textAlignment w:val="baseline"/>
        <w:rPr>
          <w:rStyle w:val="normaltextrun"/>
          <w:rFonts w:eastAsiaTheme="majorEastAsia"/>
          <w:bdr w:val="none" w:sz="0" w:space="0" w:color="auto" w:frame="1"/>
        </w:rPr>
      </w:pPr>
      <w:r>
        <w:rPr>
          <w:rStyle w:val="normaltextrun"/>
          <w:rFonts w:eastAsiaTheme="majorEastAsia"/>
          <w:b/>
          <w:bCs/>
        </w:rPr>
        <w:t>5</w:t>
      </w:r>
      <w:r w:rsidR="004715D9">
        <w:rPr>
          <w:rStyle w:val="normaltextrun"/>
          <w:rFonts w:eastAsiaTheme="majorEastAsia"/>
          <w:b/>
          <w:bCs/>
        </w:rPr>
        <w:t>5</w:t>
      </w:r>
      <w:r w:rsidR="00E928A7" w:rsidRPr="00AA3CA2">
        <w:rPr>
          <w:rStyle w:val="normaltextrun"/>
          <w:rFonts w:eastAsiaTheme="majorEastAsia"/>
          <w:b/>
          <w:bCs/>
        </w:rPr>
        <w:t>)</w:t>
      </w:r>
      <w:r w:rsidR="00E928A7" w:rsidRPr="00AA3CA2">
        <w:rPr>
          <w:rStyle w:val="normaltextrun"/>
          <w:rFonts w:eastAsiaTheme="majorEastAsia"/>
        </w:rPr>
        <w:t xml:space="preserve"> paragrahvi 64 lõi</w:t>
      </w:r>
      <w:r w:rsidR="00594300" w:rsidRPr="00AA3CA2">
        <w:rPr>
          <w:rStyle w:val="normaltextrun"/>
          <w:rFonts w:eastAsiaTheme="majorEastAsia"/>
        </w:rPr>
        <w:t>k</w:t>
      </w:r>
      <w:r w:rsidR="00E928A7" w:rsidRPr="00AA3CA2">
        <w:rPr>
          <w:rStyle w:val="normaltextrun"/>
          <w:rFonts w:eastAsiaTheme="majorEastAsia"/>
        </w:rPr>
        <w:t xml:space="preserve">e 1 </w:t>
      </w:r>
      <w:r w:rsidR="00594300" w:rsidRPr="00AA3CA2">
        <w:rPr>
          <w:rStyle w:val="normaltextrun"/>
          <w:rFonts w:eastAsiaTheme="majorEastAsia"/>
        </w:rPr>
        <w:t>punkt</w:t>
      </w:r>
      <w:r w:rsidR="00C02CBC" w:rsidRPr="00AA3CA2">
        <w:rPr>
          <w:rStyle w:val="normaltextrun"/>
          <w:rFonts w:eastAsiaTheme="majorEastAsia"/>
        </w:rPr>
        <w:t xml:space="preserve">e </w:t>
      </w:r>
      <w:r w:rsidR="00594300" w:rsidRPr="00AA3CA2">
        <w:rPr>
          <w:rStyle w:val="normaltextrun"/>
          <w:rFonts w:eastAsiaTheme="majorEastAsia"/>
        </w:rPr>
        <w:t xml:space="preserve">3 </w:t>
      </w:r>
      <w:r w:rsidR="00FF4163" w:rsidRPr="00AA3CA2">
        <w:rPr>
          <w:rStyle w:val="normaltextrun"/>
          <w:rFonts w:eastAsiaTheme="majorEastAsia"/>
        </w:rPr>
        <w:t xml:space="preserve">ja 4 </w:t>
      </w:r>
      <w:r w:rsidR="00527352" w:rsidRPr="00AA3CA2">
        <w:rPr>
          <w:rStyle w:val="normaltextrun"/>
          <w:rFonts w:eastAsiaTheme="majorEastAsia"/>
        </w:rPr>
        <w:t xml:space="preserve">täiendatakse pärast sõna „juhatus“ </w:t>
      </w:r>
      <w:r w:rsidR="00D60F86" w:rsidRPr="00AA3CA2">
        <w:rPr>
          <w:rStyle w:val="normaltextrun"/>
          <w:rFonts w:eastAsiaTheme="majorEastAsia"/>
        </w:rPr>
        <w:t>sõnadega</w:t>
      </w:r>
      <w:r w:rsidR="00EC1703" w:rsidRPr="00AA3CA2">
        <w:rPr>
          <w:rStyle w:val="normaltextrun"/>
          <w:rFonts w:eastAsiaTheme="majorEastAsia"/>
        </w:rPr>
        <w:t xml:space="preserve"> </w:t>
      </w:r>
      <w:r w:rsidR="00F11DE9" w:rsidRPr="00AA3CA2">
        <w:rPr>
          <w:rStyle w:val="normaltextrun"/>
          <w:rFonts w:eastAsiaTheme="majorEastAsia"/>
        </w:rPr>
        <w:t>„</w:t>
      </w:r>
      <w:r w:rsidR="00F11DE9" w:rsidRPr="00AA3CA2">
        <w:rPr>
          <w:rStyle w:val="normaltextrun"/>
          <w:rFonts w:eastAsiaTheme="majorEastAsia"/>
          <w:bdr w:val="none" w:sz="0" w:space="0" w:color="auto" w:frame="1"/>
        </w:rPr>
        <w:t>või tema volitatud isik“;</w:t>
      </w:r>
    </w:p>
    <w:p w14:paraId="3CA4549C" w14:textId="77777777" w:rsidR="00E928A7" w:rsidRPr="00AA3CA2" w:rsidRDefault="00E928A7" w:rsidP="0058723E">
      <w:pPr>
        <w:pStyle w:val="paragraph"/>
        <w:spacing w:before="0" w:beforeAutospacing="0" w:after="0" w:afterAutospacing="0"/>
        <w:jc w:val="both"/>
        <w:textAlignment w:val="baseline"/>
        <w:rPr>
          <w:rStyle w:val="normaltextrun"/>
          <w:rFonts w:eastAsiaTheme="majorEastAsia"/>
        </w:rPr>
      </w:pPr>
    </w:p>
    <w:p w14:paraId="47372F5F" w14:textId="5B474B94" w:rsidR="005C7136" w:rsidRPr="00AA3CA2" w:rsidRDefault="00F13536" w:rsidP="622932D2">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5</w:t>
      </w:r>
      <w:r w:rsidR="004715D9">
        <w:rPr>
          <w:rStyle w:val="normaltextrun"/>
          <w:rFonts w:eastAsiaTheme="majorEastAsia"/>
          <w:b/>
          <w:bCs/>
        </w:rPr>
        <w:t>6</w:t>
      </w:r>
      <w:r w:rsidR="005C7136" w:rsidRPr="00AA3CA2">
        <w:rPr>
          <w:rStyle w:val="normaltextrun"/>
          <w:rFonts w:eastAsiaTheme="majorEastAsia"/>
          <w:b/>
          <w:bCs/>
        </w:rPr>
        <w:t>)</w:t>
      </w:r>
      <w:r w:rsidR="005C7136" w:rsidRPr="00AA3CA2">
        <w:rPr>
          <w:rStyle w:val="normaltextrun"/>
          <w:rFonts w:eastAsiaTheme="majorEastAsia"/>
        </w:rPr>
        <w:t xml:space="preserve"> paragrahvi </w:t>
      </w:r>
      <w:bookmarkStart w:id="12" w:name="_Hlk163806043"/>
      <w:r w:rsidR="005C7136" w:rsidRPr="00AA3CA2">
        <w:rPr>
          <w:rStyle w:val="normaltextrun"/>
          <w:rFonts w:eastAsiaTheme="majorEastAsia"/>
        </w:rPr>
        <w:t xml:space="preserve">68 lõikes 2 </w:t>
      </w:r>
      <w:bookmarkEnd w:id="12"/>
      <w:r w:rsidR="005C7136" w:rsidRPr="00AA3CA2">
        <w:rPr>
          <w:rStyle w:val="normaltextrun"/>
          <w:rFonts w:eastAsiaTheme="majorEastAsia"/>
        </w:rPr>
        <w:t xml:space="preserve">asendatakse arv </w:t>
      </w:r>
      <w:r w:rsidR="001E4ED0" w:rsidRPr="00AA3CA2">
        <w:rPr>
          <w:rStyle w:val="normaltextrun"/>
          <w:rFonts w:eastAsiaTheme="majorEastAsia"/>
        </w:rPr>
        <w:t>„</w:t>
      </w:r>
      <w:r w:rsidR="005C7136" w:rsidRPr="00AA3CA2">
        <w:rPr>
          <w:rStyle w:val="normaltextrun"/>
          <w:rFonts w:eastAsiaTheme="majorEastAsia"/>
        </w:rPr>
        <w:t>3200</w:t>
      </w:r>
      <w:r w:rsidR="00A10A42" w:rsidRPr="00AA3CA2">
        <w:rPr>
          <w:rStyle w:val="normaltextrun"/>
          <w:rFonts w:eastAsiaTheme="majorEastAsia"/>
        </w:rPr>
        <w:t>“</w:t>
      </w:r>
      <w:r w:rsidR="005C7136" w:rsidRPr="00AA3CA2">
        <w:rPr>
          <w:rStyle w:val="normaltextrun"/>
          <w:rFonts w:eastAsiaTheme="majorEastAsia"/>
        </w:rPr>
        <w:t xml:space="preserve"> arvuga </w:t>
      </w:r>
      <w:r w:rsidR="00A10A42" w:rsidRPr="00AA3CA2">
        <w:rPr>
          <w:rStyle w:val="normaltextrun"/>
          <w:rFonts w:eastAsiaTheme="majorEastAsia"/>
        </w:rPr>
        <w:t>„</w:t>
      </w:r>
      <w:r w:rsidR="005C7136" w:rsidRPr="00AA3CA2">
        <w:rPr>
          <w:rStyle w:val="normaltextrun"/>
          <w:rFonts w:eastAsiaTheme="majorEastAsia"/>
        </w:rPr>
        <w:t>1</w:t>
      </w:r>
      <w:r w:rsidR="007D0B9F" w:rsidRPr="00AA3CA2">
        <w:rPr>
          <w:rStyle w:val="normaltextrun"/>
          <w:rFonts w:eastAsiaTheme="majorEastAsia"/>
        </w:rPr>
        <w:t>0</w:t>
      </w:r>
      <w:r w:rsidR="005C7136" w:rsidRPr="00AA3CA2">
        <w:rPr>
          <w:rStyle w:val="normaltextrun"/>
          <w:rFonts w:eastAsiaTheme="majorEastAsia"/>
        </w:rPr>
        <w:t>0</w:t>
      </w:r>
      <w:r w:rsidR="00A10A42" w:rsidRPr="00AA3CA2">
        <w:rPr>
          <w:rStyle w:val="normaltextrun"/>
          <w:rFonts w:eastAsiaTheme="majorEastAsia"/>
        </w:rPr>
        <w:t> </w:t>
      </w:r>
      <w:r w:rsidR="005C7136" w:rsidRPr="00AA3CA2">
        <w:rPr>
          <w:rStyle w:val="normaltextrun"/>
          <w:rFonts w:eastAsiaTheme="majorEastAsia"/>
        </w:rPr>
        <w:t>000</w:t>
      </w:r>
      <w:r w:rsidR="00A10A42" w:rsidRPr="00AA3CA2">
        <w:rPr>
          <w:rStyle w:val="normaltextrun"/>
          <w:rFonts w:eastAsiaTheme="majorEastAsia"/>
        </w:rPr>
        <w:t>“</w:t>
      </w:r>
      <w:r w:rsidR="005C7136" w:rsidRPr="00AA3CA2">
        <w:rPr>
          <w:rStyle w:val="normaltextrun"/>
          <w:rFonts w:eastAsiaTheme="majorEastAsia"/>
        </w:rPr>
        <w:t>;</w:t>
      </w:r>
    </w:p>
    <w:p w14:paraId="2B212BAD"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32954F5C" w14:textId="592B4D32" w:rsidR="005C7136" w:rsidRPr="00AA3CA2" w:rsidRDefault="00F13536" w:rsidP="0058723E">
      <w:pPr>
        <w:pStyle w:val="paragraph"/>
        <w:spacing w:before="0" w:beforeAutospacing="0" w:after="0" w:afterAutospacing="0"/>
        <w:jc w:val="both"/>
        <w:textAlignment w:val="baseline"/>
      </w:pPr>
      <w:r>
        <w:rPr>
          <w:rStyle w:val="normaltextrun"/>
          <w:rFonts w:eastAsiaTheme="majorEastAsia"/>
          <w:b/>
          <w:bCs/>
        </w:rPr>
        <w:t>5</w:t>
      </w:r>
      <w:r w:rsidR="004715D9">
        <w:rPr>
          <w:rStyle w:val="normaltextrun"/>
          <w:rFonts w:eastAsiaTheme="majorEastAsia"/>
          <w:b/>
          <w:bCs/>
        </w:rPr>
        <w:t>7</w:t>
      </w:r>
      <w:r w:rsidR="005C7136" w:rsidRPr="00AA3CA2">
        <w:rPr>
          <w:rStyle w:val="normaltextrun"/>
          <w:rFonts w:eastAsiaTheme="majorEastAsia"/>
          <w:b/>
          <w:bCs/>
        </w:rPr>
        <w:t>)</w:t>
      </w:r>
      <w:r w:rsidR="005C7136" w:rsidRPr="00AA3CA2">
        <w:rPr>
          <w:rStyle w:val="normaltextrun"/>
          <w:rFonts w:eastAsiaTheme="majorEastAsia"/>
        </w:rPr>
        <w:t xml:space="preserve"> paragrahvi 69 lõikes 2 asendatakse arv </w:t>
      </w:r>
      <w:r w:rsidR="00A10A42" w:rsidRPr="00AA3CA2">
        <w:rPr>
          <w:rStyle w:val="normaltextrun"/>
          <w:rFonts w:eastAsiaTheme="majorEastAsia"/>
        </w:rPr>
        <w:t>„</w:t>
      </w:r>
      <w:r w:rsidR="005C7136" w:rsidRPr="00AA3CA2">
        <w:rPr>
          <w:rStyle w:val="normaltextrun"/>
          <w:rFonts w:eastAsiaTheme="majorEastAsia"/>
        </w:rPr>
        <w:t>3200</w:t>
      </w:r>
      <w:r w:rsidR="00A10A42" w:rsidRPr="00AA3CA2">
        <w:rPr>
          <w:rStyle w:val="normaltextrun"/>
          <w:rFonts w:eastAsiaTheme="majorEastAsia"/>
        </w:rPr>
        <w:t>“</w:t>
      </w:r>
      <w:r w:rsidR="005C7136" w:rsidRPr="00AA3CA2">
        <w:rPr>
          <w:rStyle w:val="normaltextrun"/>
          <w:rFonts w:eastAsiaTheme="majorEastAsia"/>
        </w:rPr>
        <w:t xml:space="preserve"> arvuga </w:t>
      </w:r>
      <w:r w:rsidR="00A10A42" w:rsidRPr="00AA3CA2">
        <w:rPr>
          <w:rStyle w:val="normaltextrun"/>
          <w:rFonts w:eastAsiaTheme="majorEastAsia"/>
        </w:rPr>
        <w:t>„</w:t>
      </w:r>
      <w:r w:rsidR="005C7136" w:rsidRPr="00AA3CA2">
        <w:rPr>
          <w:rStyle w:val="normaltextrun"/>
          <w:rFonts w:eastAsiaTheme="majorEastAsia"/>
        </w:rPr>
        <w:t>50 000</w:t>
      </w:r>
      <w:r w:rsidR="00A10A42" w:rsidRPr="00AA3CA2">
        <w:rPr>
          <w:rStyle w:val="normaltextrun"/>
          <w:rFonts w:eastAsiaTheme="majorEastAsia"/>
        </w:rPr>
        <w:t>“</w:t>
      </w:r>
      <w:r w:rsidR="005C7136" w:rsidRPr="00AA3CA2">
        <w:rPr>
          <w:rStyle w:val="normaltextrun"/>
          <w:rFonts w:eastAsiaTheme="majorEastAsia"/>
        </w:rPr>
        <w:t>;</w:t>
      </w:r>
    </w:p>
    <w:p w14:paraId="25124927"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498D10A5" w14:textId="6D3D6E99" w:rsidR="005C7136" w:rsidRPr="00AA3CA2" w:rsidRDefault="00F13536" w:rsidP="617C1C1B">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5</w:t>
      </w:r>
      <w:r w:rsidR="004715D9">
        <w:rPr>
          <w:rStyle w:val="normaltextrun"/>
          <w:rFonts w:eastAsiaTheme="majorEastAsia"/>
          <w:b/>
          <w:bCs/>
        </w:rPr>
        <w:t>8</w:t>
      </w:r>
      <w:r w:rsidR="77635B7C" w:rsidRPr="00AA3CA2">
        <w:rPr>
          <w:rStyle w:val="normaltextrun"/>
          <w:rFonts w:eastAsiaTheme="majorEastAsia"/>
          <w:b/>
          <w:bCs/>
        </w:rPr>
        <w:t>)</w:t>
      </w:r>
      <w:r w:rsidR="77635B7C" w:rsidRPr="00AA3CA2">
        <w:rPr>
          <w:rStyle w:val="normaltextrun"/>
          <w:rFonts w:eastAsiaTheme="majorEastAsia"/>
        </w:rPr>
        <w:t xml:space="preserve"> paragrahvi 70 lõikes 2 asendatakse arv </w:t>
      </w:r>
      <w:r w:rsidR="6ACD4132" w:rsidRPr="00AA3CA2">
        <w:rPr>
          <w:rStyle w:val="normaltextrun"/>
          <w:rFonts w:eastAsiaTheme="majorEastAsia"/>
        </w:rPr>
        <w:t>„</w:t>
      </w:r>
      <w:r w:rsidR="77635B7C" w:rsidRPr="00AA3CA2">
        <w:rPr>
          <w:rStyle w:val="normaltextrun"/>
          <w:rFonts w:eastAsiaTheme="majorEastAsia"/>
        </w:rPr>
        <w:t>2000</w:t>
      </w:r>
      <w:r w:rsidR="00D60F86" w:rsidRPr="00AA3CA2">
        <w:rPr>
          <w:rStyle w:val="normaltextrun"/>
          <w:rFonts w:eastAsiaTheme="majorEastAsia"/>
        </w:rPr>
        <w:t>“</w:t>
      </w:r>
      <w:r w:rsidR="77635B7C" w:rsidRPr="00AA3CA2">
        <w:rPr>
          <w:rStyle w:val="normaltextrun"/>
          <w:rFonts w:eastAsiaTheme="majorEastAsia"/>
        </w:rPr>
        <w:t xml:space="preserve"> arvuga </w:t>
      </w:r>
      <w:r w:rsidR="005E5BC4" w:rsidRPr="00AA3CA2">
        <w:rPr>
          <w:rStyle w:val="normaltextrun"/>
          <w:rFonts w:eastAsiaTheme="majorEastAsia"/>
        </w:rPr>
        <w:t>„</w:t>
      </w:r>
      <w:r w:rsidR="77635B7C" w:rsidRPr="00AA3CA2">
        <w:rPr>
          <w:rStyle w:val="normaltextrun"/>
          <w:rFonts w:eastAsiaTheme="majorEastAsia"/>
        </w:rPr>
        <w:t>50</w:t>
      </w:r>
      <w:r w:rsidR="6ACD4132" w:rsidRPr="00AA3CA2">
        <w:rPr>
          <w:rStyle w:val="normaltextrun"/>
          <w:rFonts w:eastAsiaTheme="majorEastAsia"/>
        </w:rPr>
        <w:t> </w:t>
      </w:r>
      <w:r w:rsidR="77635B7C" w:rsidRPr="00AA3CA2">
        <w:rPr>
          <w:rStyle w:val="normaltextrun"/>
          <w:rFonts w:eastAsiaTheme="majorEastAsia"/>
        </w:rPr>
        <w:t>000</w:t>
      </w:r>
      <w:r w:rsidR="6ACD4132" w:rsidRPr="00AA3CA2">
        <w:rPr>
          <w:rStyle w:val="normaltextrun"/>
          <w:rFonts w:eastAsiaTheme="majorEastAsia"/>
        </w:rPr>
        <w:t>“</w:t>
      </w:r>
      <w:r w:rsidR="6B9C6E72" w:rsidRPr="00AA3CA2">
        <w:rPr>
          <w:rStyle w:val="normaltextrun"/>
          <w:rFonts w:eastAsiaTheme="majorEastAsia"/>
        </w:rPr>
        <w:t>;</w:t>
      </w:r>
    </w:p>
    <w:p w14:paraId="5F7C1FB3" w14:textId="3CA5FDA6" w:rsidR="00494793" w:rsidRPr="00AA3CA2" w:rsidRDefault="00494793" w:rsidP="00621FBC">
      <w:pPr>
        <w:shd w:val="clear" w:color="auto" w:fill="FFFFFF" w:themeFill="background1"/>
        <w:spacing w:after="0" w:line="240" w:lineRule="auto"/>
        <w:jc w:val="both"/>
        <w:outlineLvl w:val="2"/>
        <w:rPr>
          <w:rStyle w:val="normaltextrun"/>
          <w:rFonts w:ascii="Times New Roman" w:hAnsi="Times New Roman" w:cs="Times New Roman"/>
          <w:sz w:val="24"/>
          <w:szCs w:val="24"/>
        </w:rPr>
      </w:pPr>
    </w:p>
    <w:p w14:paraId="421DEE72" w14:textId="68C8D1F3" w:rsidR="004B1AC9" w:rsidRPr="00AA3CA2" w:rsidRDefault="00F13536" w:rsidP="00621FBC">
      <w:pPr>
        <w:shd w:val="clear" w:color="auto" w:fill="FFFFFF" w:themeFill="background1"/>
        <w:spacing w:after="0" w:line="240" w:lineRule="auto"/>
        <w:jc w:val="both"/>
        <w:outlineLvl w:val="2"/>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5</w:t>
      </w:r>
      <w:r w:rsidR="004715D9">
        <w:rPr>
          <w:rFonts w:ascii="Times New Roman" w:eastAsia="Times New Roman" w:hAnsi="Times New Roman" w:cs="Times New Roman"/>
          <w:b/>
          <w:bCs/>
          <w:kern w:val="0"/>
          <w:sz w:val="24"/>
          <w:szCs w:val="24"/>
          <w:lang w:eastAsia="et-EE"/>
          <w14:ligatures w14:val="none"/>
        </w:rPr>
        <w:t>9</w:t>
      </w:r>
      <w:r w:rsidR="004B1AC9" w:rsidRPr="00AA3CA2">
        <w:rPr>
          <w:rFonts w:ascii="Times New Roman" w:eastAsia="Times New Roman" w:hAnsi="Times New Roman" w:cs="Times New Roman"/>
          <w:b/>
          <w:bCs/>
          <w:kern w:val="0"/>
          <w:sz w:val="24"/>
          <w:szCs w:val="24"/>
          <w:lang w:eastAsia="et-EE"/>
          <w14:ligatures w14:val="none"/>
        </w:rPr>
        <w:t>)</w:t>
      </w:r>
      <w:r w:rsidR="00A05865" w:rsidRPr="00AA3CA2">
        <w:rPr>
          <w:rFonts w:ascii="Times New Roman" w:eastAsia="Times New Roman" w:hAnsi="Times New Roman" w:cs="Times New Roman"/>
          <w:kern w:val="0"/>
          <w:sz w:val="24"/>
          <w:szCs w:val="24"/>
          <w:lang w:eastAsia="et-EE"/>
          <w14:ligatures w14:val="none"/>
        </w:rPr>
        <w:t xml:space="preserve"> paragrahvi 80 täiendatakse lõikega 10 </w:t>
      </w:r>
      <w:r w:rsidR="0071414A" w:rsidRPr="00AA3CA2">
        <w:rPr>
          <w:rFonts w:ascii="Times New Roman" w:eastAsia="Times New Roman" w:hAnsi="Times New Roman" w:cs="Times New Roman"/>
          <w:kern w:val="0"/>
          <w:sz w:val="24"/>
          <w:szCs w:val="24"/>
          <w:lang w:eastAsia="et-EE"/>
          <w14:ligatures w14:val="none"/>
        </w:rPr>
        <w:t>järgmises sõnastuses</w:t>
      </w:r>
      <w:r w:rsidR="003F7218" w:rsidRPr="00AA3CA2">
        <w:rPr>
          <w:rFonts w:ascii="Times New Roman" w:eastAsia="Times New Roman" w:hAnsi="Times New Roman" w:cs="Times New Roman"/>
          <w:kern w:val="0"/>
          <w:sz w:val="24"/>
          <w:szCs w:val="24"/>
          <w:lang w:eastAsia="et-EE"/>
          <w14:ligatures w14:val="none"/>
        </w:rPr>
        <w:t>:</w:t>
      </w:r>
    </w:p>
    <w:p w14:paraId="0BD9D90A" w14:textId="3A73A6C2" w:rsidR="0023328B" w:rsidRPr="00AA3CA2" w:rsidRDefault="00306A77" w:rsidP="00724870">
      <w:pPr>
        <w:pStyle w:val="paragraph"/>
        <w:spacing w:before="0" w:beforeAutospacing="0" w:after="0" w:afterAutospacing="0"/>
        <w:jc w:val="both"/>
        <w:textAlignment w:val="baseline"/>
        <w:rPr>
          <w:rStyle w:val="normaltextrun"/>
          <w:rFonts w:asciiTheme="minorHAnsi" w:eastAsiaTheme="majorEastAsia" w:hAnsiTheme="minorHAnsi" w:cstheme="minorBidi"/>
          <w:kern w:val="2"/>
          <w:sz w:val="22"/>
          <w:szCs w:val="22"/>
          <w:lang w:eastAsia="en-US"/>
          <w14:ligatures w14:val="standardContextual"/>
        </w:rPr>
      </w:pPr>
      <w:r w:rsidRPr="00AA3CA2">
        <w:rPr>
          <w:rStyle w:val="normaltextrun"/>
          <w:rFonts w:eastAsiaTheme="majorEastAsia"/>
        </w:rPr>
        <w:lastRenderedPageBreak/>
        <w:t xml:space="preserve">„(10) </w:t>
      </w:r>
      <w:r w:rsidR="003F7218" w:rsidRPr="00AA3CA2">
        <w:rPr>
          <w:rStyle w:val="normaltextrun"/>
          <w:rFonts w:eastAsiaTheme="majorEastAsia"/>
        </w:rPr>
        <w:t xml:space="preserve">Enne 2026. aasta 1. juulit rajatud istandiku võib </w:t>
      </w:r>
      <w:r w:rsidRPr="00AA3CA2">
        <w:rPr>
          <w:rStyle w:val="normaltextrun"/>
          <w:rFonts w:eastAsiaTheme="majorEastAsia"/>
        </w:rPr>
        <w:t>metsaregistrisse kanda, kui istandik paikneb maa-alal, mis vastab kuni käesoleva redaktsiooni jõustumiseni metsaseaduses istandiku kohta kehtinud nõuetele, seal kasvavate puude keskmine vanus ei ületa kümmet aastat ning maa ei ole maakatastrisse kantud metsamaana</w:t>
      </w:r>
      <w:r w:rsidR="00ED6E99">
        <w:rPr>
          <w:rStyle w:val="normaltextrun"/>
          <w:rFonts w:eastAsiaTheme="majorEastAsia"/>
        </w:rPr>
        <w:t xml:space="preserve"> ning istandiku rajamiseks ei ole kasutatud metsastamise toetust</w:t>
      </w:r>
      <w:r w:rsidRPr="00AA3CA2">
        <w:rPr>
          <w:rStyle w:val="normaltextrun"/>
          <w:rFonts w:eastAsiaTheme="majorEastAsia"/>
        </w:rPr>
        <w:t>.</w:t>
      </w:r>
      <w:r w:rsidR="00C12380" w:rsidRPr="00AA3CA2">
        <w:rPr>
          <w:rStyle w:val="normaltextrun"/>
          <w:rFonts w:eastAsiaTheme="majorEastAsia"/>
        </w:rPr>
        <w:t>“</w:t>
      </w:r>
    </w:p>
    <w:p w14:paraId="209EBCCF" w14:textId="77777777" w:rsidR="00781BDD" w:rsidRDefault="00781BDD" w:rsidP="0058723E">
      <w:pPr>
        <w:pStyle w:val="paragraph"/>
        <w:spacing w:before="0" w:beforeAutospacing="0" w:after="0" w:afterAutospacing="0"/>
        <w:jc w:val="both"/>
        <w:textAlignment w:val="baseline"/>
        <w:rPr>
          <w:rStyle w:val="normaltextrun"/>
          <w:rFonts w:eastAsiaTheme="majorEastAsia"/>
          <w:b/>
          <w:bCs/>
        </w:rPr>
      </w:pPr>
    </w:p>
    <w:p w14:paraId="2B632CC9" w14:textId="6F117A9C" w:rsidR="0023328B" w:rsidRPr="005879F5" w:rsidRDefault="004715D9" w:rsidP="007A5CF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60</w:t>
      </w:r>
      <w:r w:rsidR="00781BDD" w:rsidRPr="00042A7D">
        <w:rPr>
          <w:rStyle w:val="normaltextrun"/>
          <w:rFonts w:eastAsiaTheme="majorEastAsia"/>
          <w:b/>
          <w:bCs/>
        </w:rPr>
        <w:t>)</w:t>
      </w:r>
      <w:r w:rsidR="00781BDD" w:rsidRPr="005879F5">
        <w:rPr>
          <w:rStyle w:val="normaltextrun"/>
          <w:rFonts w:eastAsiaTheme="majorEastAsia"/>
        </w:rPr>
        <w:t xml:space="preserve"> </w:t>
      </w:r>
      <w:r w:rsidR="005B16AE" w:rsidRPr="005879F5">
        <w:rPr>
          <w:rStyle w:val="normaltextrun"/>
          <w:rFonts w:eastAsiaTheme="majorEastAsia"/>
        </w:rPr>
        <w:t>seaduse 7. peatükki täiendatakse §-ga 80¹ järgmises sõnastuses:</w:t>
      </w:r>
    </w:p>
    <w:p w14:paraId="4C3658F4" w14:textId="40E16C06" w:rsidR="005879F5" w:rsidRPr="005879F5" w:rsidRDefault="005879F5" w:rsidP="007A5CF0">
      <w:pPr>
        <w:pStyle w:val="paragraph"/>
        <w:spacing w:before="0" w:beforeAutospacing="0" w:after="0" w:afterAutospacing="0"/>
        <w:jc w:val="both"/>
        <w:textAlignment w:val="baseline"/>
        <w:rPr>
          <w:rStyle w:val="normaltextrun"/>
          <w:rFonts w:eastAsiaTheme="majorEastAsia"/>
          <w:b/>
          <w:bCs/>
        </w:rPr>
      </w:pPr>
      <w:r>
        <w:rPr>
          <w:rStyle w:val="normaltextrun"/>
          <w:rFonts w:eastAsiaTheme="majorEastAsia"/>
          <w:b/>
          <w:bCs/>
        </w:rPr>
        <w:t>„</w:t>
      </w:r>
      <w:r w:rsidRPr="005879F5">
        <w:rPr>
          <w:rStyle w:val="normaltextrun"/>
          <w:rFonts w:eastAsiaTheme="majorEastAsia"/>
          <w:b/>
          <w:bCs/>
        </w:rPr>
        <w:t xml:space="preserve">80¹. </w:t>
      </w:r>
      <w:r w:rsidR="0094137D" w:rsidRPr="0094137D">
        <w:rPr>
          <w:rFonts w:eastAsia="Calibri"/>
          <w:b/>
          <w:bCs/>
          <w:kern w:val="2"/>
          <w:lang w:eastAsia="en-US"/>
          <w14:ligatures w14:val="standardContextual"/>
        </w:rPr>
        <w:t xml:space="preserve">Majandusmetsade osakaalu </w:t>
      </w:r>
      <w:proofErr w:type="spellStart"/>
      <w:r w:rsidR="0094137D" w:rsidRPr="0094137D">
        <w:rPr>
          <w:rFonts w:eastAsia="Calibri"/>
          <w:b/>
          <w:bCs/>
          <w:kern w:val="2"/>
          <w:lang w:eastAsia="en-US"/>
          <w14:ligatures w14:val="standardContextual"/>
        </w:rPr>
        <w:t>järelhindamine</w:t>
      </w:r>
      <w:proofErr w:type="spellEnd"/>
    </w:p>
    <w:p w14:paraId="0A10D23B" w14:textId="77777777" w:rsidR="00D56D87" w:rsidRPr="00D56D87" w:rsidRDefault="00D56D87" w:rsidP="007A5CF0">
      <w:pPr>
        <w:spacing w:after="0" w:line="240" w:lineRule="auto"/>
        <w:jc w:val="both"/>
        <w:rPr>
          <w:rFonts w:ascii="Times New Roman" w:eastAsia="Calibri" w:hAnsi="Times New Roman" w:cs="Times New Roman"/>
          <w:sz w:val="24"/>
          <w:szCs w:val="24"/>
        </w:rPr>
      </w:pPr>
      <w:r w:rsidRPr="00D56D87">
        <w:rPr>
          <w:rFonts w:ascii="Times New Roman" w:eastAsia="Calibri" w:hAnsi="Times New Roman" w:cs="Times New Roman"/>
          <w:sz w:val="24"/>
          <w:szCs w:val="24"/>
        </w:rPr>
        <w:t>Kliimaministeerium analüüsib hiljemalt 2031. aasta 1. jaanuariks majandusmetsade osakaalu eesmärgi saavutamist ja rakendamisega kaasnenud mõju. Kui majandusmetsade osakaal metsamaast on käesoleva seaduse § 2 lõikes 3 sätestatud osakaalust rohkem kui ühe protsendi võrra väiksem või suurem, esitab Kliimaministeerium ettepanekud regulatsiooni muutmiseks.</w:t>
      </w:r>
    </w:p>
    <w:p w14:paraId="3C41CD19" w14:textId="77777777" w:rsidR="00781BDD" w:rsidRDefault="00781BDD" w:rsidP="007A5CF0">
      <w:pPr>
        <w:pStyle w:val="paragraph"/>
        <w:spacing w:before="0" w:beforeAutospacing="0" w:after="0" w:afterAutospacing="0"/>
        <w:jc w:val="both"/>
        <w:textAlignment w:val="baseline"/>
        <w:rPr>
          <w:rStyle w:val="normaltextrun"/>
          <w:rFonts w:eastAsiaTheme="majorEastAsia"/>
          <w:b/>
          <w:bCs/>
        </w:rPr>
      </w:pPr>
    </w:p>
    <w:p w14:paraId="186BDFD6" w14:textId="4E282A3F" w:rsidR="005C7136" w:rsidRPr="00AA3CA2" w:rsidRDefault="005C7136" w:rsidP="007A5CF0">
      <w:pPr>
        <w:pStyle w:val="paragraph"/>
        <w:spacing w:before="0" w:beforeAutospacing="0" w:after="0" w:afterAutospacing="0"/>
        <w:jc w:val="both"/>
        <w:textAlignment w:val="baseline"/>
        <w:rPr>
          <w:rStyle w:val="normaltextrun"/>
          <w:rFonts w:eastAsiaTheme="majorEastAsia"/>
          <w:b/>
          <w:bCs/>
        </w:rPr>
      </w:pPr>
      <w:r w:rsidRPr="00AA3CA2">
        <w:rPr>
          <w:rStyle w:val="normaltextrun"/>
          <w:rFonts w:eastAsiaTheme="majorEastAsia"/>
          <w:b/>
          <w:bCs/>
        </w:rPr>
        <w:t>§ 2. Keskkonnatasude seaduse muutmine</w:t>
      </w:r>
    </w:p>
    <w:p w14:paraId="7D76C465" w14:textId="77777777" w:rsidR="005C7136" w:rsidRPr="00AA3CA2" w:rsidRDefault="005C7136" w:rsidP="0058723E">
      <w:pPr>
        <w:shd w:val="clear" w:color="auto" w:fill="FFFFFF" w:themeFill="background1"/>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5059449C" w14:textId="49E0D886" w:rsidR="005C7136" w:rsidRPr="00AA3CA2" w:rsidRDefault="005C7136" w:rsidP="0058723E">
      <w:pPr>
        <w:shd w:val="clear" w:color="auto" w:fill="FFFFFF" w:themeFill="background1"/>
        <w:spacing w:after="0" w:line="240" w:lineRule="auto"/>
        <w:jc w:val="both"/>
        <w:outlineLvl w:val="2"/>
        <w:rPr>
          <w:rStyle w:val="normaltextrun"/>
          <w:rFonts w:ascii="Times New Roman" w:hAnsi="Times New Roman" w:cs="Times New Roman"/>
          <w:b/>
          <w:bCs/>
          <w:sz w:val="24"/>
          <w:szCs w:val="24"/>
        </w:rPr>
      </w:pPr>
      <w:r w:rsidRPr="00AA3CA2">
        <w:rPr>
          <w:rFonts w:ascii="Times New Roman" w:eastAsia="Times New Roman" w:hAnsi="Times New Roman" w:cs="Times New Roman"/>
          <w:kern w:val="0"/>
          <w:sz w:val="24"/>
          <w:szCs w:val="24"/>
          <w:bdr w:val="none" w:sz="0" w:space="0" w:color="auto" w:frame="1"/>
          <w:lang w:eastAsia="et-EE"/>
          <w14:ligatures w14:val="none"/>
        </w:rPr>
        <w:t>Keskkonnatasude seaduse § 8</w:t>
      </w:r>
      <w:r w:rsidRPr="00AA3CA2">
        <w:rPr>
          <w:rFonts w:ascii="Times New Roman" w:eastAsia="Times New Roman" w:hAnsi="Times New Roman" w:cs="Times New Roman"/>
          <w:kern w:val="0"/>
          <w:sz w:val="24"/>
          <w:szCs w:val="24"/>
          <w:bdr w:val="none" w:sz="0" w:space="0" w:color="auto" w:frame="1"/>
          <w:vertAlign w:val="superscript"/>
          <w:lang w:eastAsia="et-EE"/>
          <w14:ligatures w14:val="none"/>
        </w:rPr>
        <w:t>1</w:t>
      </w:r>
      <w:r w:rsidRPr="00AA3CA2">
        <w:rPr>
          <w:rFonts w:ascii="Times New Roman" w:eastAsia="Times New Roman" w:hAnsi="Times New Roman" w:cs="Times New Roman"/>
          <w:kern w:val="0"/>
          <w:sz w:val="24"/>
          <w:szCs w:val="24"/>
          <w:bdr w:val="none" w:sz="0" w:space="0" w:color="auto" w:frame="1"/>
          <w:lang w:eastAsia="et-EE"/>
          <w14:ligatures w14:val="none"/>
        </w:rPr>
        <w:t xml:space="preserve"> lõike 5 punkt</w:t>
      </w:r>
      <w:bookmarkStart w:id="13" w:name="para8b1lg5"/>
      <w:r w:rsidR="006D70DB" w:rsidRPr="00AA3CA2">
        <w:rPr>
          <w:rFonts w:ascii="Times New Roman" w:eastAsia="Times New Roman" w:hAnsi="Times New Roman" w:cs="Times New Roman"/>
          <w:kern w:val="0"/>
          <w:sz w:val="24"/>
          <w:szCs w:val="24"/>
          <w:bdr w:val="none" w:sz="0" w:space="0" w:color="auto" w:frame="1"/>
          <w:lang w:eastAsia="et-EE"/>
          <w14:ligatures w14:val="none"/>
        </w:rPr>
        <w:t>id</w:t>
      </w:r>
      <w:r w:rsidRPr="00AA3CA2">
        <w:rPr>
          <w:rFonts w:ascii="Times New Roman" w:eastAsia="Times New Roman" w:hAnsi="Times New Roman" w:cs="Times New Roman"/>
          <w:kern w:val="0"/>
          <w:sz w:val="24"/>
          <w:szCs w:val="24"/>
          <w:bdr w:val="none" w:sz="0" w:space="0" w:color="auto" w:frame="1"/>
          <w:lang w:eastAsia="et-EE"/>
          <w14:ligatures w14:val="none"/>
        </w:rPr>
        <w:t xml:space="preserve"> 1 </w:t>
      </w:r>
      <w:r w:rsidR="006466F6" w:rsidRPr="00AA3CA2">
        <w:rPr>
          <w:rFonts w:ascii="Times New Roman" w:eastAsia="Times New Roman" w:hAnsi="Times New Roman" w:cs="Times New Roman"/>
          <w:kern w:val="0"/>
          <w:sz w:val="24"/>
          <w:szCs w:val="24"/>
          <w:bdr w:val="none" w:sz="0" w:space="0" w:color="auto" w:frame="1"/>
          <w:lang w:eastAsia="et-EE"/>
          <w14:ligatures w14:val="none"/>
        </w:rPr>
        <w:t xml:space="preserve">ja </w:t>
      </w:r>
      <w:r w:rsidR="006D70DB" w:rsidRPr="00AA3CA2">
        <w:rPr>
          <w:rFonts w:ascii="Times New Roman" w:eastAsia="Times New Roman" w:hAnsi="Times New Roman" w:cs="Times New Roman"/>
          <w:kern w:val="0"/>
          <w:sz w:val="24"/>
          <w:szCs w:val="24"/>
          <w:bdr w:val="none" w:sz="0" w:space="0" w:color="auto" w:frame="1"/>
          <w:lang w:eastAsia="et-EE"/>
          <w14:ligatures w14:val="none"/>
        </w:rPr>
        <w:t xml:space="preserve">3 </w:t>
      </w:r>
      <w:r w:rsidRPr="00AA3CA2">
        <w:rPr>
          <w:rFonts w:ascii="Times New Roman" w:eastAsia="Times New Roman" w:hAnsi="Times New Roman" w:cs="Times New Roman"/>
          <w:kern w:val="0"/>
          <w:sz w:val="24"/>
          <w:szCs w:val="24"/>
          <w:bdr w:val="none" w:sz="0" w:space="0" w:color="auto" w:frame="1"/>
          <w:lang w:eastAsia="et-EE"/>
          <w14:ligatures w14:val="none"/>
        </w:rPr>
        <w:t>tunnistatakse kehtetuks.</w:t>
      </w:r>
      <w:bookmarkEnd w:id="13"/>
    </w:p>
    <w:p w14:paraId="7B7915DE" w14:textId="0FDB109E" w:rsidR="6DC5E209" w:rsidRDefault="6DC5E209" w:rsidP="6DC5E209">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p>
    <w:p w14:paraId="4D53C119" w14:textId="77B1E3FC" w:rsidR="3691F3F3" w:rsidRPr="00336D0F" w:rsidRDefault="006E0A65" w:rsidP="3691F3F3">
      <w:pPr>
        <w:shd w:val="clear" w:color="auto" w:fill="FFFFFF" w:themeFill="background1"/>
        <w:spacing w:after="0" w:line="240" w:lineRule="auto"/>
        <w:jc w:val="both"/>
        <w:outlineLvl w:val="2"/>
        <w:rPr>
          <w:rFonts w:ascii="Times New Roman" w:eastAsia="Times New Roman" w:hAnsi="Times New Roman" w:cs="Times New Roman"/>
          <w:b/>
          <w:bCs/>
          <w:sz w:val="24"/>
          <w:szCs w:val="24"/>
          <w:lang w:eastAsia="et-EE"/>
        </w:rPr>
      </w:pPr>
      <w:r w:rsidRPr="00336D0F">
        <w:rPr>
          <w:rFonts w:ascii="Times New Roman" w:eastAsia="Times New Roman" w:hAnsi="Times New Roman" w:cs="Times New Roman"/>
          <w:b/>
          <w:bCs/>
          <w:sz w:val="24"/>
          <w:szCs w:val="24"/>
          <w:lang w:eastAsia="et-EE"/>
        </w:rPr>
        <w:t xml:space="preserve">§ </w:t>
      </w:r>
      <w:r w:rsidR="00D00243">
        <w:rPr>
          <w:rFonts w:ascii="Times New Roman" w:eastAsia="Times New Roman" w:hAnsi="Times New Roman" w:cs="Times New Roman"/>
          <w:b/>
          <w:bCs/>
          <w:sz w:val="24"/>
          <w:szCs w:val="24"/>
          <w:lang w:eastAsia="et-EE"/>
        </w:rPr>
        <w:t>3</w:t>
      </w:r>
      <w:r w:rsidRPr="00336D0F">
        <w:rPr>
          <w:rFonts w:ascii="Times New Roman" w:eastAsia="Times New Roman" w:hAnsi="Times New Roman" w:cs="Times New Roman"/>
          <w:b/>
          <w:bCs/>
          <w:sz w:val="24"/>
          <w:szCs w:val="24"/>
          <w:lang w:eastAsia="et-EE"/>
        </w:rPr>
        <w:t>.</w:t>
      </w:r>
      <w:r>
        <w:rPr>
          <w:rFonts w:ascii="Times New Roman" w:eastAsia="Times New Roman" w:hAnsi="Times New Roman" w:cs="Times New Roman"/>
          <w:b/>
          <w:bCs/>
          <w:sz w:val="24"/>
          <w:szCs w:val="24"/>
          <w:lang w:eastAsia="et-EE"/>
        </w:rPr>
        <w:t xml:space="preserve"> Tulumaksuse</w:t>
      </w:r>
      <w:r w:rsidR="009B53D3">
        <w:rPr>
          <w:rFonts w:ascii="Times New Roman" w:eastAsia="Times New Roman" w:hAnsi="Times New Roman" w:cs="Times New Roman"/>
          <w:b/>
          <w:bCs/>
          <w:sz w:val="24"/>
          <w:szCs w:val="24"/>
          <w:lang w:eastAsia="et-EE"/>
        </w:rPr>
        <w:t>a</w:t>
      </w:r>
      <w:r>
        <w:rPr>
          <w:rFonts w:ascii="Times New Roman" w:eastAsia="Times New Roman" w:hAnsi="Times New Roman" w:cs="Times New Roman"/>
          <w:b/>
          <w:bCs/>
          <w:sz w:val="24"/>
          <w:szCs w:val="24"/>
          <w:lang w:eastAsia="et-EE"/>
        </w:rPr>
        <w:t>duse</w:t>
      </w:r>
      <w:r w:rsidR="002532C9">
        <w:rPr>
          <w:rFonts w:ascii="Times New Roman" w:eastAsia="Times New Roman" w:hAnsi="Times New Roman" w:cs="Times New Roman"/>
          <w:b/>
          <w:bCs/>
          <w:sz w:val="24"/>
          <w:szCs w:val="24"/>
          <w:lang w:eastAsia="et-EE"/>
        </w:rPr>
        <w:t xml:space="preserve"> muutmine</w:t>
      </w:r>
    </w:p>
    <w:p w14:paraId="716A3AF7" w14:textId="77777777" w:rsidR="00336D0F" w:rsidRDefault="00336D0F" w:rsidP="3691F3F3">
      <w:pPr>
        <w:pStyle w:val="paragraph"/>
        <w:spacing w:before="0" w:beforeAutospacing="0" w:after="0" w:afterAutospacing="0"/>
        <w:jc w:val="both"/>
        <w:textAlignment w:val="baseline"/>
        <w:rPr>
          <w:rStyle w:val="normaltextrun"/>
          <w:rFonts w:eastAsiaTheme="majorEastAsia"/>
        </w:rPr>
      </w:pPr>
    </w:p>
    <w:p w14:paraId="5F2C0C0C" w14:textId="72BC6F49" w:rsidR="005C7136" w:rsidRPr="00AA3CA2" w:rsidRDefault="00336D0F" w:rsidP="3691F3F3">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T</w:t>
      </w:r>
      <w:r w:rsidR="6D978979" w:rsidRPr="3691F3F3">
        <w:rPr>
          <w:rStyle w:val="normaltextrun"/>
          <w:rFonts w:eastAsiaTheme="majorEastAsia"/>
        </w:rPr>
        <w:t xml:space="preserve">ulumaksuseadust </w:t>
      </w:r>
      <w:r>
        <w:rPr>
          <w:rStyle w:val="normaltextrun"/>
          <w:rFonts w:eastAsiaTheme="majorEastAsia"/>
        </w:rPr>
        <w:t xml:space="preserve">täiendatakse </w:t>
      </w:r>
      <w:r w:rsidR="6D978979" w:rsidRPr="3691F3F3">
        <w:rPr>
          <w:rStyle w:val="normaltextrun"/>
          <w:rFonts w:eastAsiaTheme="majorEastAsia"/>
        </w:rPr>
        <w:t>§-ga 56⁶ järgmises sõnastuses:</w:t>
      </w:r>
    </w:p>
    <w:p w14:paraId="0C65C902" w14:textId="1637DA3B" w:rsidR="005C7136" w:rsidRPr="00336D0F" w:rsidRDefault="6D978979" w:rsidP="00336D0F">
      <w:pPr>
        <w:pStyle w:val="paragraph"/>
        <w:spacing w:before="0" w:beforeAutospacing="0" w:after="0" w:afterAutospacing="0"/>
        <w:jc w:val="both"/>
        <w:textAlignment w:val="baseline"/>
        <w:rPr>
          <w:rStyle w:val="normaltextrun"/>
          <w:rFonts w:eastAsiaTheme="majorEastAsia"/>
          <w:b/>
          <w:bCs/>
        </w:rPr>
      </w:pPr>
      <w:r w:rsidRPr="00336D0F">
        <w:rPr>
          <w:rStyle w:val="normaltextrun"/>
          <w:rFonts w:eastAsiaTheme="majorEastAsia"/>
          <w:b/>
          <w:bCs/>
        </w:rPr>
        <w:t xml:space="preserve">„§ 56⁶. </w:t>
      </w:r>
      <w:bookmarkStart w:id="14" w:name="_Hlk218618403"/>
      <w:r w:rsidR="00FC1245" w:rsidRPr="00FC1245">
        <w:rPr>
          <w:rStyle w:val="normaltextrun"/>
          <w:rFonts w:eastAsiaTheme="majorEastAsia"/>
          <w:b/>
          <w:bCs/>
        </w:rPr>
        <w:t>Raieõiguse või metsamaterjali ostutehingu teatis</w:t>
      </w:r>
      <w:bookmarkEnd w:id="14"/>
    </w:p>
    <w:p w14:paraId="7F6D2D5D" w14:textId="77777777" w:rsidR="00336D0F" w:rsidRDefault="00336D0F" w:rsidP="00676393">
      <w:pPr>
        <w:pStyle w:val="paragraph"/>
        <w:spacing w:before="0" w:beforeAutospacing="0" w:after="0" w:afterAutospacing="0"/>
        <w:jc w:val="both"/>
        <w:textAlignment w:val="baseline"/>
        <w:rPr>
          <w:rStyle w:val="normaltextrun"/>
          <w:rFonts w:eastAsiaTheme="majorEastAsia"/>
        </w:rPr>
      </w:pPr>
    </w:p>
    <w:p w14:paraId="0BAA007F" w14:textId="56225D96" w:rsidR="005C7136" w:rsidRPr="00AA3CA2" w:rsidRDefault="6D978979" w:rsidP="00676393">
      <w:pPr>
        <w:pStyle w:val="paragraph"/>
        <w:spacing w:before="0" w:beforeAutospacing="0" w:after="0" w:afterAutospacing="0"/>
        <w:jc w:val="both"/>
        <w:textAlignment w:val="baseline"/>
        <w:rPr>
          <w:rFonts w:eastAsiaTheme="majorEastAsia"/>
        </w:rPr>
      </w:pPr>
      <w:r w:rsidRPr="3691F3F3">
        <w:rPr>
          <w:rStyle w:val="normaltextrun"/>
          <w:rFonts w:eastAsiaTheme="majorEastAsia"/>
        </w:rPr>
        <w:t xml:space="preserve">Residendist juriidiline isik, Eestis püsivat tegevuskohta omav mitteresident ja füüsilisest isikust ettevõtja on kohustatud esitama Maksu- ja Tolliametile andmed maksustamisperioodil </w:t>
      </w:r>
      <w:bookmarkStart w:id="15" w:name="_Hlk218767910"/>
      <w:r w:rsidRPr="3691F3F3">
        <w:rPr>
          <w:rStyle w:val="normaltextrun"/>
          <w:rFonts w:eastAsiaTheme="majorEastAsia"/>
        </w:rPr>
        <w:t xml:space="preserve">füüsiliselt isikult ostetud raieõiguse või metsamaterjali </w:t>
      </w:r>
      <w:bookmarkEnd w:id="15"/>
      <w:r w:rsidRPr="3691F3F3">
        <w:rPr>
          <w:rStyle w:val="normaltextrun"/>
          <w:rFonts w:eastAsiaTheme="majorEastAsia"/>
        </w:rPr>
        <w:t>kohta järgneva aasta 1. veebruariks. Deklaratsiooni vormi ja täitmise korra kehtestab valdkonna eest vastutav minister määrusega.“</w:t>
      </w:r>
    </w:p>
    <w:p w14:paraId="235A9B92" w14:textId="77777777" w:rsidR="00336D0F" w:rsidRDefault="00336D0F" w:rsidP="0058723E">
      <w:pPr>
        <w:pStyle w:val="paragraph"/>
        <w:spacing w:before="0" w:beforeAutospacing="0" w:after="0" w:afterAutospacing="0"/>
        <w:jc w:val="both"/>
        <w:textAlignment w:val="baseline"/>
        <w:rPr>
          <w:rStyle w:val="normaltextrun"/>
          <w:rFonts w:eastAsiaTheme="majorEastAsia"/>
          <w:b/>
          <w:bCs/>
        </w:rPr>
      </w:pPr>
    </w:p>
    <w:p w14:paraId="13E1CA3A" w14:textId="5069AC7B" w:rsidR="005C7136" w:rsidRPr="00AA3CA2" w:rsidRDefault="005C7136" w:rsidP="0058723E">
      <w:pPr>
        <w:pStyle w:val="paragraph"/>
        <w:spacing w:before="0" w:beforeAutospacing="0" w:after="0" w:afterAutospacing="0"/>
        <w:jc w:val="both"/>
        <w:textAlignment w:val="baseline"/>
        <w:rPr>
          <w:b/>
          <w:bCs/>
        </w:rPr>
      </w:pPr>
      <w:r w:rsidRPr="00AA3CA2">
        <w:rPr>
          <w:rStyle w:val="normaltextrun"/>
          <w:rFonts w:eastAsiaTheme="majorEastAsia"/>
          <w:b/>
          <w:bCs/>
        </w:rPr>
        <w:t xml:space="preserve">§ </w:t>
      </w:r>
      <w:r w:rsidR="00CF6714">
        <w:rPr>
          <w:rStyle w:val="normaltextrun"/>
          <w:rFonts w:eastAsiaTheme="majorEastAsia"/>
          <w:b/>
          <w:bCs/>
        </w:rPr>
        <w:t>4</w:t>
      </w:r>
      <w:r w:rsidRPr="00AA3CA2">
        <w:rPr>
          <w:rStyle w:val="normaltextrun"/>
          <w:rFonts w:eastAsiaTheme="majorEastAsia"/>
          <w:b/>
          <w:bCs/>
        </w:rPr>
        <w:t>. Seaduse jõustumine</w:t>
      </w:r>
    </w:p>
    <w:p w14:paraId="5817CE7D"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p>
    <w:p w14:paraId="570D1506" w14:textId="40EA78F8" w:rsidR="00902C12" w:rsidRPr="00AA3CA2" w:rsidRDefault="00902C12"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(1) Käesoleva seaduse § 1 punkt 12 jõustub 202</w:t>
      </w:r>
      <w:r w:rsidR="007A5CF0">
        <w:rPr>
          <w:rStyle w:val="normaltextrun"/>
          <w:rFonts w:eastAsiaTheme="majorEastAsia"/>
        </w:rPr>
        <w:t>7</w:t>
      </w:r>
      <w:r w:rsidRPr="00AA3CA2">
        <w:rPr>
          <w:rStyle w:val="normaltextrun"/>
          <w:rFonts w:eastAsiaTheme="majorEastAsia"/>
        </w:rPr>
        <w:t>. aasta 1. jaanuaril.</w:t>
      </w:r>
    </w:p>
    <w:p w14:paraId="22711656" w14:textId="77777777" w:rsidR="00902C12" w:rsidRPr="00AA3CA2" w:rsidRDefault="00902C12" w:rsidP="0058723E">
      <w:pPr>
        <w:pStyle w:val="paragraph"/>
        <w:spacing w:before="0" w:beforeAutospacing="0" w:after="0" w:afterAutospacing="0"/>
        <w:jc w:val="both"/>
        <w:textAlignment w:val="baseline"/>
        <w:rPr>
          <w:rStyle w:val="normaltextrun"/>
          <w:rFonts w:eastAsiaTheme="majorEastAsia"/>
        </w:rPr>
      </w:pPr>
    </w:p>
    <w:p w14:paraId="24596CD3" w14:textId="590ECD8A" w:rsidR="005C7136" w:rsidRPr="00AA3CA2" w:rsidRDefault="005C7136" w:rsidP="622932D2">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w:t>
      </w:r>
      <w:r w:rsidR="00902C12" w:rsidRPr="00AA3CA2">
        <w:rPr>
          <w:rStyle w:val="normaltextrun"/>
          <w:rFonts w:eastAsiaTheme="majorEastAsia"/>
        </w:rPr>
        <w:t>2</w:t>
      </w:r>
      <w:r w:rsidRPr="00AA3CA2">
        <w:rPr>
          <w:rStyle w:val="normaltextrun"/>
          <w:rFonts w:eastAsiaTheme="majorEastAsia"/>
        </w:rPr>
        <w:t xml:space="preserve">) </w:t>
      </w:r>
      <w:bookmarkStart w:id="16" w:name="_Hlk207978255"/>
      <w:r w:rsidRPr="00AA3CA2">
        <w:rPr>
          <w:rStyle w:val="normaltextrun"/>
          <w:rFonts w:eastAsiaTheme="majorEastAsia"/>
        </w:rPr>
        <w:t xml:space="preserve">Käesoleva seaduse </w:t>
      </w:r>
      <w:r w:rsidR="003F6025" w:rsidRPr="00AA3CA2">
        <w:rPr>
          <w:rStyle w:val="normaltextrun"/>
          <w:rFonts w:eastAsiaTheme="majorEastAsia"/>
        </w:rPr>
        <w:t xml:space="preserve">§ 1 </w:t>
      </w:r>
      <w:r w:rsidRPr="00AA3CA2">
        <w:rPr>
          <w:rStyle w:val="normaltextrun"/>
          <w:rFonts w:eastAsiaTheme="majorEastAsia"/>
        </w:rPr>
        <w:t>punktid 1</w:t>
      </w:r>
      <w:r w:rsidR="008D6D27">
        <w:rPr>
          <w:rStyle w:val="normaltextrun"/>
          <w:rFonts w:eastAsiaTheme="majorEastAsia"/>
        </w:rPr>
        <w:t>8</w:t>
      </w:r>
      <w:r w:rsidR="00FB3CF0" w:rsidRPr="00AA3CA2">
        <w:rPr>
          <w:rStyle w:val="normaltextrun"/>
          <w:rFonts w:eastAsiaTheme="majorEastAsia"/>
        </w:rPr>
        <w:t xml:space="preserve">, </w:t>
      </w:r>
      <w:r w:rsidR="008D6D27">
        <w:rPr>
          <w:rStyle w:val="normaltextrun"/>
          <w:rFonts w:eastAsiaTheme="majorEastAsia"/>
        </w:rPr>
        <w:t>20</w:t>
      </w:r>
      <w:r w:rsidR="00D2559E" w:rsidRPr="00AA3CA2">
        <w:rPr>
          <w:rStyle w:val="normaltextrun"/>
          <w:rFonts w:eastAsiaTheme="majorEastAsia"/>
        </w:rPr>
        <w:t xml:space="preserve">, </w:t>
      </w:r>
      <w:r w:rsidR="007A5CF0">
        <w:rPr>
          <w:rStyle w:val="normaltextrun"/>
          <w:rFonts w:eastAsiaTheme="majorEastAsia"/>
        </w:rPr>
        <w:t>2</w:t>
      </w:r>
      <w:r w:rsidR="008D6D27">
        <w:rPr>
          <w:rStyle w:val="normaltextrun"/>
          <w:rFonts w:eastAsiaTheme="majorEastAsia"/>
        </w:rPr>
        <w:t>1</w:t>
      </w:r>
      <w:r w:rsidR="00D2559E" w:rsidRPr="00AA3CA2">
        <w:rPr>
          <w:rStyle w:val="normaltextrun"/>
          <w:rFonts w:eastAsiaTheme="majorEastAsia"/>
        </w:rPr>
        <w:t xml:space="preserve">, </w:t>
      </w:r>
      <w:r w:rsidR="002E1F77" w:rsidRPr="00AA3CA2">
        <w:rPr>
          <w:rStyle w:val="normaltextrun"/>
          <w:rFonts w:eastAsiaTheme="majorEastAsia"/>
        </w:rPr>
        <w:t>3</w:t>
      </w:r>
      <w:r w:rsidR="007A5CF0">
        <w:rPr>
          <w:rStyle w:val="normaltextrun"/>
          <w:rFonts w:eastAsiaTheme="majorEastAsia"/>
        </w:rPr>
        <w:t>0</w:t>
      </w:r>
      <w:r w:rsidR="008D6D27">
        <w:rPr>
          <w:rStyle w:val="normaltextrun"/>
          <w:rFonts w:eastAsiaTheme="majorEastAsia"/>
        </w:rPr>
        <w:t>, 31</w:t>
      </w:r>
      <w:r w:rsidRPr="00AA3CA2">
        <w:rPr>
          <w:rStyle w:val="normaltextrun"/>
          <w:rFonts w:eastAsiaTheme="majorEastAsia"/>
        </w:rPr>
        <w:t xml:space="preserve"> </w:t>
      </w:r>
      <w:r w:rsidR="00F03360" w:rsidRPr="00AA3CA2">
        <w:rPr>
          <w:rStyle w:val="normaltextrun"/>
          <w:rFonts w:eastAsiaTheme="majorEastAsia"/>
        </w:rPr>
        <w:t>ja 4</w:t>
      </w:r>
      <w:r w:rsidR="008D6D27">
        <w:rPr>
          <w:rStyle w:val="normaltextrun"/>
          <w:rFonts w:eastAsiaTheme="majorEastAsia"/>
        </w:rPr>
        <w:t>6</w:t>
      </w:r>
      <w:r w:rsidR="00F03360" w:rsidRPr="00AA3CA2">
        <w:rPr>
          <w:rStyle w:val="normaltextrun"/>
          <w:rFonts w:eastAsiaTheme="majorEastAsia"/>
        </w:rPr>
        <w:t xml:space="preserve"> </w:t>
      </w:r>
      <w:r w:rsidRPr="00AA3CA2">
        <w:rPr>
          <w:rStyle w:val="normaltextrun"/>
          <w:rFonts w:eastAsiaTheme="majorEastAsia"/>
        </w:rPr>
        <w:t>jõustuvad 202</w:t>
      </w:r>
      <w:r w:rsidR="00A30789" w:rsidRPr="00AA3CA2">
        <w:rPr>
          <w:rStyle w:val="normaltextrun"/>
          <w:rFonts w:eastAsiaTheme="majorEastAsia"/>
        </w:rPr>
        <w:t>6</w:t>
      </w:r>
      <w:r w:rsidRPr="00AA3CA2">
        <w:rPr>
          <w:rStyle w:val="normaltextrun"/>
          <w:rFonts w:eastAsiaTheme="majorEastAsia"/>
        </w:rPr>
        <w:t xml:space="preserve">. aasta 1. </w:t>
      </w:r>
      <w:r w:rsidR="007A5CF0">
        <w:rPr>
          <w:rStyle w:val="normaltextrun"/>
          <w:rFonts w:eastAsiaTheme="majorEastAsia"/>
        </w:rPr>
        <w:t>detsembri</w:t>
      </w:r>
      <w:r w:rsidR="002E1F77" w:rsidRPr="00AA3CA2">
        <w:rPr>
          <w:rStyle w:val="normaltextrun"/>
          <w:rFonts w:eastAsiaTheme="majorEastAsia"/>
        </w:rPr>
        <w:t>l</w:t>
      </w:r>
      <w:r w:rsidRPr="00AA3CA2">
        <w:rPr>
          <w:rStyle w:val="normaltextrun"/>
          <w:rFonts w:eastAsiaTheme="majorEastAsia"/>
        </w:rPr>
        <w:t>.</w:t>
      </w:r>
      <w:bookmarkEnd w:id="16"/>
    </w:p>
    <w:p w14:paraId="5E5202CA" w14:textId="77777777" w:rsidR="00774BC0" w:rsidRPr="00AA3CA2" w:rsidRDefault="00774BC0" w:rsidP="0058723E">
      <w:pPr>
        <w:pStyle w:val="paragraph"/>
        <w:spacing w:before="0" w:beforeAutospacing="0" w:after="0" w:afterAutospacing="0"/>
        <w:jc w:val="both"/>
        <w:textAlignment w:val="baseline"/>
        <w:rPr>
          <w:rStyle w:val="normaltextrun"/>
          <w:rFonts w:eastAsiaTheme="majorEastAsia"/>
        </w:rPr>
      </w:pPr>
    </w:p>
    <w:p w14:paraId="34BEB1D4" w14:textId="3700A6BD"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w:t>
      </w:r>
      <w:r w:rsidR="00902C12" w:rsidRPr="00AA3CA2">
        <w:rPr>
          <w:rStyle w:val="normaltextrun"/>
          <w:rFonts w:eastAsiaTheme="majorEastAsia"/>
        </w:rPr>
        <w:t>3</w:t>
      </w:r>
      <w:r w:rsidRPr="00AA3CA2">
        <w:rPr>
          <w:rStyle w:val="normaltextrun"/>
          <w:rFonts w:eastAsiaTheme="majorEastAsia"/>
        </w:rPr>
        <w:t xml:space="preserve">) Käesoleva seaduse </w:t>
      </w:r>
      <w:r w:rsidR="00CC05B8" w:rsidRPr="00AA3CA2">
        <w:rPr>
          <w:rStyle w:val="normaltextrun"/>
          <w:rFonts w:eastAsiaTheme="majorEastAsia"/>
        </w:rPr>
        <w:t>§ 1</w:t>
      </w:r>
      <w:r w:rsidR="000C4DD3" w:rsidRPr="00AA3CA2">
        <w:rPr>
          <w:rStyle w:val="normaltextrun"/>
          <w:rFonts w:eastAsiaTheme="majorEastAsia"/>
        </w:rPr>
        <w:t xml:space="preserve"> </w:t>
      </w:r>
      <w:r w:rsidRPr="00AA3CA2">
        <w:rPr>
          <w:rStyle w:val="normaltextrun"/>
          <w:rFonts w:eastAsiaTheme="majorEastAsia"/>
        </w:rPr>
        <w:t xml:space="preserve">punktid </w:t>
      </w:r>
      <w:r w:rsidR="002E1F77" w:rsidRPr="00AA3CA2">
        <w:rPr>
          <w:rStyle w:val="normaltextrun"/>
          <w:rFonts w:eastAsiaTheme="majorEastAsia"/>
        </w:rPr>
        <w:t>5, 6, 8</w:t>
      </w:r>
      <w:r w:rsidRPr="00AA3CA2">
        <w:rPr>
          <w:rStyle w:val="normaltextrun"/>
          <w:rFonts w:eastAsiaTheme="majorEastAsia"/>
        </w:rPr>
        <w:t xml:space="preserve"> ja </w:t>
      </w:r>
      <w:r w:rsidR="00FB4DC5" w:rsidRPr="00AA3CA2">
        <w:rPr>
          <w:rStyle w:val="normaltextrun"/>
          <w:rFonts w:eastAsiaTheme="majorEastAsia"/>
        </w:rPr>
        <w:t>1</w:t>
      </w:r>
      <w:r w:rsidR="002E1F77" w:rsidRPr="00AA3CA2">
        <w:rPr>
          <w:rStyle w:val="normaltextrun"/>
          <w:rFonts w:eastAsiaTheme="majorEastAsia"/>
        </w:rPr>
        <w:t>3</w:t>
      </w:r>
      <w:r w:rsidRPr="00AA3CA2">
        <w:rPr>
          <w:rStyle w:val="normaltextrun"/>
          <w:rFonts w:eastAsiaTheme="majorEastAsia"/>
        </w:rPr>
        <w:t xml:space="preserve"> jõustuvad 202</w:t>
      </w:r>
      <w:r w:rsidR="002E1F77" w:rsidRPr="00AA3CA2">
        <w:rPr>
          <w:rStyle w:val="normaltextrun"/>
          <w:rFonts w:eastAsiaTheme="majorEastAsia"/>
        </w:rPr>
        <w:t>7</w:t>
      </w:r>
      <w:r w:rsidRPr="00AA3CA2">
        <w:rPr>
          <w:rStyle w:val="normaltextrun"/>
          <w:rFonts w:eastAsiaTheme="majorEastAsia"/>
        </w:rPr>
        <w:t>. aasta 1. j</w:t>
      </w:r>
      <w:r w:rsidR="007A5CF0">
        <w:rPr>
          <w:rStyle w:val="normaltextrun"/>
          <w:rFonts w:eastAsiaTheme="majorEastAsia"/>
        </w:rPr>
        <w:t>uulil</w:t>
      </w:r>
      <w:r w:rsidRPr="00AA3CA2">
        <w:rPr>
          <w:rStyle w:val="normaltextrun"/>
          <w:rFonts w:eastAsiaTheme="majorEastAsia"/>
        </w:rPr>
        <w:t>.</w:t>
      </w:r>
    </w:p>
    <w:p w14:paraId="3D05F2FB" w14:textId="77777777" w:rsidR="000C4DD3" w:rsidRPr="00AA3CA2" w:rsidRDefault="000C4DD3" w:rsidP="0058723E">
      <w:pPr>
        <w:pStyle w:val="paragraph"/>
        <w:spacing w:before="0" w:beforeAutospacing="0" w:after="0" w:afterAutospacing="0"/>
        <w:jc w:val="both"/>
        <w:textAlignment w:val="baseline"/>
        <w:rPr>
          <w:rStyle w:val="normaltextrun"/>
          <w:rFonts w:eastAsiaTheme="majorEastAsia"/>
        </w:rPr>
      </w:pPr>
    </w:p>
    <w:p w14:paraId="56A6C63D" w14:textId="3EAAC462" w:rsidR="000C4DD3" w:rsidRPr="00AA3CA2" w:rsidRDefault="000C4DD3"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w:t>
      </w:r>
      <w:r w:rsidR="00902C12" w:rsidRPr="00AA3CA2">
        <w:rPr>
          <w:rStyle w:val="normaltextrun"/>
          <w:rFonts w:eastAsiaTheme="majorEastAsia"/>
        </w:rPr>
        <w:t>4</w:t>
      </w:r>
      <w:r w:rsidRPr="00AA3CA2">
        <w:rPr>
          <w:rStyle w:val="normaltextrun"/>
          <w:rFonts w:eastAsiaTheme="majorEastAsia"/>
        </w:rPr>
        <w:t>) Käesoleva seaduse § 1 punkt 1</w:t>
      </w:r>
      <w:r w:rsidR="003E0006">
        <w:rPr>
          <w:rStyle w:val="normaltextrun"/>
          <w:rFonts w:eastAsiaTheme="majorEastAsia"/>
        </w:rPr>
        <w:t>9</w:t>
      </w:r>
      <w:r w:rsidR="00F1204D" w:rsidRPr="00AA3CA2">
        <w:rPr>
          <w:rStyle w:val="normaltextrun"/>
          <w:rFonts w:eastAsiaTheme="majorEastAsia"/>
        </w:rPr>
        <w:t xml:space="preserve"> </w:t>
      </w:r>
      <w:r w:rsidRPr="00AA3CA2">
        <w:rPr>
          <w:rStyle w:val="normaltextrun"/>
          <w:rFonts w:eastAsiaTheme="majorEastAsia"/>
        </w:rPr>
        <w:t>jõustu</w:t>
      </w:r>
      <w:r w:rsidR="00F1204D" w:rsidRPr="00AA3CA2">
        <w:rPr>
          <w:rStyle w:val="normaltextrun"/>
          <w:rFonts w:eastAsiaTheme="majorEastAsia"/>
        </w:rPr>
        <w:t>b</w:t>
      </w:r>
      <w:r w:rsidRPr="00AA3CA2">
        <w:rPr>
          <w:rStyle w:val="normaltextrun"/>
          <w:rFonts w:eastAsiaTheme="majorEastAsia"/>
        </w:rPr>
        <w:t xml:space="preserve"> 202</w:t>
      </w:r>
      <w:r w:rsidR="00F1204D" w:rsidRPr="00AA3CA2">
        <w:rPr>
          <w:rStyle w:val="normaltextrun"/>
          <w:rFonts w:eastAsiaTheme="majorEastAsia"/>
        </w:rPr>
        <w:t>9</w:t>
      </w:r>
      <w:r w:rsidRPr="00AA3CA2">
        <w:rPr>
          <w:rStyle w:val="normaltextrun"/>
          <w:rFonts w:eastAsiaTheme="majorEastAsia"/>
        </w:rPr>
        <w:t>. aasta 1. jaanuaril</w:t>
      </w:r>
      <w:r w:rsidR="00F1204D" w:rsidRPr="00AA3CA2">
        <w:rPr>
          <w:rStyle w:val="normaltextrun"/>
          <w:rFonts w:eastAsiaTheme="majorEastAsia"/>
        </w:rPr>
        <w:t>.</w:t>
      </w:r>
    </w:p>
    <w:p w14:paraId="1C322416" w14:textId="77777777" w:rsidR="00130B03" w:rsidRPr="00AA3CA2" w:rsidRDefault="00130B03" w:rsidP="0058723E">
      <w:pPr>
        <w:pStyle w:val="paragraph"/>
        <w:spacing w:before="0" w:beforeAutospacing="0" w:after="0" w:afterAutospacing="0"/>
        <w:jc w:val="both"/>
        <w:textAlignment w:val="baseline"/>
        <w:rPr>
          <w:rStyle w:val="normaltextrun"/>
          <w:rFonts w:eastAsiaTheme="majorEastAsia"/>
        </w:rPr>
      </w:pPr>
    </w:p>
    <w:p w14:paraId="567254F8" w14:textId="77777777" w:rsidR="00130B03" w:rsidRDefault="00130B03" w:rsidP="0058723E">
      <w:pPr>
        <w:pStyle w:val="paragraph"/>
        <w:spacing w:before="0" w:beforeAutospacing="0" w:after="0" w:afterAutospacing="0"/>
        <w:jc w:val="both"/>
        <w:textAlignment w:val="baseline"/>
        <w:rPr>
          <w:rStyle w:val="normaltextrun"/>
          <w:rFonts w:eastAsiaTheme="majorEastAsia"/>
        </w:rPr>
      </w:pPr>
    </w:p>
    <w:p w14:paraId="14FB247B" w14:textId="77777777" w:rsidR="00A721B1" w:rsidRPr="00AA3CA2" w:rsidRDefault="00A721B1" w:rsidP="0058723E">
      <w:pPr>
        <w:pStyle w:val="paragraph"/>
        <w:spacing w:before="0" w:beforeAutospacing="0" w:after="0" w:afterAutospacing="0"/>
        <w:jc w:val="both"/>
        <w:textAlignment w:val="baseline"/>
        <w:rPr>
          <w:rStyle w:val="normaltextrun"/>
          <w:rFonts w:eastAsiaTheme="majorEastAsia"/>
        </w:rPr>
      </w:pPr>
    </w:p>
    <w:p w14:paraId="30A644BE" w14:textId="4A9F259A"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 xml:space="preserve">Lauri </w:t>
      </w:r>
      <w:proofErr w:type="spellStart"/>
      <w:r w:rsidRPr="00AA3CA2">
        <w:rPr>
          <w:rStyle w:val="normaltextrun"/>
          <w:rFonts w:eastAsiaTheme="majorEastAsia"/>
        </w:rPr>
        <w:t>Hussar</w:t>
      </w:r>
      <w:proofErr w:type="spellEnd"/>
    </w:p>
    <w:p w14:paraId="75A7E90A" w14:textId="77777777" w:rsidR="005C7136" w:rsidRPr="00AA3CA2" w:rsidRDefault="005C7136" w:rsidP="0058723E">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Riigikogu esimees</w:t>
      </w:r>
    </w:p>
    <w:p w14:paraId="45A4116E" w14:textId="77777777" w:rsidR="005C7136" w:rsidRPr="00AA3CA2" w:rsidRDefault="005C7136" w:rsidP="0058723E">
      <w:pPr>
        <w:spacing w:after="0" w:line="240" w:lineRule="auto"/>
        <w:rPr>
          <w:rFonts w:ascii="Times New Roman" w:hAnsi="Times New Roman" w:cs="Times New Roman"/>
          <w:sz w:val="24"/>
          <w:szCs w:val="24"/>
        </w:rPr>
      </w:pPr>
    </w:p>
    <w:p w14:paraId="423D78E9" w14:textId="0C185E2B" w:rsidR="005C7136" w:rsidRPr="00AA3CA2" w:rsidRDefault="005C7136" w:rsidP="0058723E">
      <w:pPr>
        <w:spacing w:after="0" w:line="240" w:lineRule="auto"/>
        <w:rPr>
          <w:rFonts w:ascii="Times New Roman" w:hAnsi="Times New Roman" w:cs="Times New Roman"/>
          <w:sz w:val="24"/>
          <w:szCs w:val="24"/>
        </w:rPr>
      </w:pPr>
      <w:r w:rsidRPr="00AA3CA2">
        <w:rPr>
          <w:rFonts w:ascii="Times New Roman" w:hAnsi="Times New Roman" w:cs="Times New Roman"/>
          <w:sz w:val="24"/>
          <w:szCs w:val="24"/>
        </w:rPr>
        <w:t>Tallinn,         202</w:t>
      </w:r>
      <w:r w:rsidR="00167A03">
        <w:rPr>
          <w:rFonts w:ascii="Times New Roman" w:hAnsi="Times New Roman" w:cs="Times New Roman"/>
          <w:sz w:val="24"/>
          <w:szCs w:val="24"/>
        </w:rPr>
        <w:t>6</w:t>
      </w:r>
    </w:p>
    <w:p w14:paraId="4B545537" w14:textId="77777777" w:rsidR="005C7136" w:rsidRPr="00AA3CA2" w:rsidRDefault="005C7136" w:rsidP="0058723E">
      <w:pPr>
        <w:pBdr>
          <w:bottom w:val="single" w:sz="4" w:space="1" w:color="auto"/>
        </w:pBdr>
        <w:spacing w:after="0" w:line="240" w:lineRule="auto"/>
        <w:rPr>
          <w:rFonts w:ascii="Times New Roman" w:hAnsi="Times New Roman" w:cs="Times New Roman"/>
          <w:sz w:val="24"/>
          <w:szCs w:val="24"/>
        </w:rPr>
      </w:pPr>
    </w:p>
    <w:p w14:paraId="7D55FF43" w14:textId="05521F35" w:rsidR="005C7136" w:rsidRPr="00AA3CA2" w:rsidRDefault="005C7136" w:rsidP="0058723E">
      <w:pPr>
        <w:spacing w:after="0" w:line="240" w:lineRule="auto"/>
        <w:rPr>
          <w:rFonts w:ascii="Times New Roman" w:hAnsi="Times New Roman" w:cs="Times New Roman"/>
          <w:sz w:val="24"/>
          <w:szCs w:val="24"/>
        </w:rPr>
      </w:pPr>
      <w:r w:rsidRPr="00AA3CA2">
        <w:rPr>
          <w:rFonts w:ascii="Times New Roman" w:hAnsi="Times New Roman" w:cs="Times New Roman"/>
          <w:sz w:val="24"/>
          <w:szCs w:val="24"/>
        </w:rPr>
        <w:t>Algatab Vabariigi Valitsus…………..202</w:t>
      </w:r>
      <w:r w:rsidR="00F13536">
        <w:rPr>
          <w:rFonts w:ascii="Times New Roman" w:hAnsi="Times New Roman" w:cs="Times New Roman"/>
          <w:sz w:val="24"/>
          <w:szCs w:val="24"/>
        </w:rPr>
        <w:t>6</w:t>
      </w:r>
      <w:r w:rsidRPr="00AA3CA2">
        <w:rPr>
          <w:rFonts w:ascii="Times New Roman" w:hAnsi="Times New Roman" w:cs="Times New Roman"/>
          <w:sz w:val="24"/>
          <w:szCs w:val="24"/>
        </w:rPr>
        <w:t>. a</w:t>
      </w:r>
    </w:p>
    <w:p w14:paraId="73FE2E2D" w14:textId="77777777" w:rsidR="003E3E74" w:rsidRPr="00AA3CA2" w:rsidRDefault="003E3E74" w:rsidP="00A40804">
      <w:pPr>
        <w:spacing w:line="240" w:lineRule="auto"/>
        <w:rPr>
          <w:rFonts w:ascii="Times New Roman" w:hAnsi="Times New Roman" w:cs="Times New Roman"/>
          <w:sz w:val="24"/>
          <w:szCs w:val="24"/>
        </w:rPr>
      </w:pPr>
    </w:p>
    <w:sectPr w:rsidR="003E3E74" w:rsidRPr="00AA3CA2" w:rsidSect="00167A03">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6EF9" w14:textId="77777777" w:rsidR="002664D3" w:rsidRDefault="002664D3">
      <w:pPr>
        <w:spacing w:after="0" w:line="240" w:lineRule="auto"/>
      </w:pPr>
      <w:r>
        <w:separator/>
      </w:r>
    </w:p>
  </w:endnote>
  <w:endnote w:type="continuationSeparator" w:id="0">
    <w:p w14:paraId="528F4FA6" w14:textId="77777777" w:rsidR="002664D3" w:rsidRDefault="002664D3">
      <w:pPr>
        <w:spacing w:after="0" w:line="240" w:lineRule="auto"/>
      </w:pPr>
      <w:r>
        <w:continuationSeparator/>
      </w:r>
    </w:p>
  </w:endnote>
  <w:endnote w:type="continuationNotice" w:id="1">
    <w:p w14:paraId="20AB6817" w14:textId="77777777" w:rsidR="002664D3" w:rsidRDefault="00266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89865"/>
      <w:docPartObj>
        <w:docPartGallery w:val="Page Numbers (Bottom of Page)"/>
        <w:docPartUnique/>
      </w:docPartObj>
    </w:sdtPr>
    <w:sdtEndPr/>
    <w:sdtContent>
      <w:p w14:paraId="672E96D6" w14:textId="77777777" w:rsidR="005C7136" w:rsidRDefault="005C7136">
        <w:pPr>
          <w:pStyle w:val="Jalus"/>
          <w:jc w:val="center"/>
        </w:pPr>
        <w:r>
          <w:fldChar w:fldCharType="begin"/>
        </w:r>
        <w:r>
          <w:instrText>PAGE   \* MERGEFORMAT</w:instrText>
        </w:r>
        <w:r>
          <w:fldChar w:fldCharType="separate"/>
        </w:r>
        <w:r>
          <w:t>2</w:t>
        </w:r>
        <w:r>
          <w:fldChar w:fldCharType="end"/>
        </w:r>
      </w:p>
    </w:sdtContent>
  </w:sdt>
  <w:p w14:paraId="015D865C" w14:textId="77777777" w:rsidR="005C7136" w:rsidRDefault="005C713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7E61" w14:textId="77777777" w:rsidR="002664D3" w:rsidRDefault="002664D3">
      <w:pPr>
        <w:spacing w:after="0" w:line="240" w:lineRule="auto"/>
      </w:pPr>
      <w:r>
        <w:separator/>
      </w:r>
    </w:p>
  </w:footnote>
  <w:footnote w:type="continuationSeparator" w:id="0">
    <w:p w14:paraId="5D9C3886" w14:textId="77777777" w:rsidR="002664D3" w:rsidRDefault="002664D3">
      <w:pPr>
        <w:spacing w:after="0" w:line="240" w:lineRule="auto"/>
      </w:pPr>
      <w:r>
        <w:continuationSeparator/>
      </w:r>
    </w:p>
  </w:footnote>
  <w:footnote w:type="continuationNotice" w:id="1">
    <w:p w14:paraId="77347BEF" w14:textId="77777777" w:rsidR="002664D3" w:rsidRDefault="002664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1BD"/>
    <w:multiLevelType w:val="hybridMultilevel"/>
    <w:tmpl w:val="B8284CFA"/>
    <w:lvl w:ilvl="0" w:tplc="8D8CB854">
      <w:start w:val="1"/>
      <w:numFmt w:val="bullet"/>
      <w:lvlText w:val=""/>
      <w:lvlJc w:val="left"/>
      <w:pPr>
        <w:ind w:left="1080" w:hanging="360"/>
      </w:pPr>
      <w:rPr>
        <w:rFonts w:ascii="Symbol" w:hAnsi="Symbol"/>
      </w:rPr>
    </w:lvl>
    <w:lvl w:ilvl="1" w:tplc="1DFCA324">
      <w:start w:val="1"/>
      <w:numFmt w:val="bullet"/>
      <w:lvlText w:val=""/>
      <w:lvlJc w:val="left"/>
      <w:pPr>
        <w:ind w:left="1080" w:hanging="360"/>
      </w:pPr>
      <w:rPr>
        <w:rFonts w:ascii="Symbol" w:hAnsi="Symbol"/>
      </w:rPr>
    </w:lvl>
    <w:lvl w:ilvl="2" w:tplc="2BE8E0B6">
      <w:start w:val="1"/>
      <w:numFmt w:val="bullet"/>
      <w:lvlText w:val=""/>
      <w:lvlJc w:val="left"/>
      <w:pPr>
        <w:ind w:left="1080" w:hanging="360"/>
      </w:pPr>
      <w:rPr>
        <w:rFonts w:ascii="Symbol" w:hAnsi="Symbol"/>
      </w:rPr>
    </w:lvl>
    <w:lvl w:ilvl="3" w:tplc="42063B86">
      <w:start w:val="1"/>
      <w:numFmt w:val="bullet"/>
      <w:lvlText w:val=""/>
      <w:lvlJc w:val="left"/>
      <w:pPr>
        <w:ind w:left="1080" w:hanging="360"/>
      </w:pPr>
      <w:rPr>
        <w:rFonts w:ascii="Symbol" w:hAnsi="Symbol"/>
      </w:rPr>
    </w:lvl>
    <w:lvl w:ilvl="4" w:tplc="DCBC9BA2">
      <w:start w:val="1"/>
      <w:numFmt w:val="bullet"/>
      <w:lvlText w:val=""/>
      <w:lvlJc w:val="left"/>
      <w:pPr>
        <w:ind w:left="1080" w:hanging="360"/>
      </w:pPr>
      <w:rPr>
        <w:rFonts w:ascii="Symbol" w:hAnsi="Symbol"/>
      </w:rPr>
    </w:lvl>
    <w:lvl w:ilvl="5" w:tplc="37261D5E">
      <w:start w:val="1"/>
      <w:numFmt w:val="bullet"/>
      <w:lvlText w:val=""/>
      <w:lvlJc w:val="left"/>
      <w:pPr>
        <w:ind w:left="1080" w:hanging="360"/>
      </w:pPr>
      <w:rPr>
        <w:rFonts w:ascii="Symbol" w:hAnsi="Symbol"/>
      </w:rPr>
    </w:lvl>
    <w:lvl w:ilvl="6" w:tplc="E1FAE304">
      <w:start w:val="1"/>
      <w:numFmt w:val="bullet"/>
      <w:lvlText w:val=""/>
      <w:lvlJc w:val="left"/>
      <w:pPr>
        <w:ind w:left="1080" w:hanging="360"/>
      </w:pPr>
      <w:rPr>
        <w:rFonts w:ascii="Symbol" w:hAnsi="Symbol"/>
      </w:rPr>
    </w:lvl>
    <w:lvl w:ilvl="7" w:tplc="A5DC788E">
      <w:start w:val="1"/>
      <w:numFmt w:val="bullet"/>
      <w:lvlText w:val=""/>
      <w:lvlJc w:val="left"/>
      <w:pPr>
        <w:ind w:left="1080" w:hanging="360"/>
      </w:pPr>
      <w:rPr>
        <w:rFonts w:ascii="Symbol" w:hAnsi="Symbol"/>
      </w:rPr>
    </w:lvl>
    <w:lvl w:ilvl="8" w:tplc="4A0626E0">
      <w:start w:val="1"/>
      <w:numFmt w:val="bullet"/>
      <w:lvlText w:val=""/>
      <w:lvlJc w:val="left"/>
      <w:pPr>
        <w:ind w:left="1080" w:hanging="360"/>
      </w:pPr>
      <w:rPr>
        <w:rFonts w:ascii="Symbol" w:hAnsi="Symbol"/>
      </w:rPr>
    </w:lvl>
  </w:abstractNum>
  <w:abstractNum w:abstractNumId="1" w15:restartNumberingAfterBreak="0">
    <w:nsid w:val="028F4700"/>
    <w:multiLevelType w:val="multilevel"/>
    <w:tmpl w:val="0BEA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57535"/>
    <w:multiLevelType w:val="hybridMultilevel"/>
    <w:tmpl w:val="7C1EEAF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06D71721"/>
    <w:multiLevelType w:val="multilevel"/>
    <w:tmpl w:val="22A45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40B85"/>
    <w:multiLevelType w:val="hybridMultilevel"/>
    <w:tmpl w:val="958E16BE"/>
    <w:lvl w:ilvl="0" w:tplc="386252E6">
      <w:start w:val="10"/>
      <w:numFmt w:val="upperRoman"/>
      <w:lvlText w:val="%1)"/>
      <w:lvlJc w:val="left"/>
      <w:pPr>
        <w:ind w:left="1080" w:hanging="720"/>
      </w:pPr>
      <w:rPr>
        <w:rFonts w:hint="default"/>
        <w:b/>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DD25B48"/>
    <w:multiLevelType w:val="multilevel"/>
    <w:tmpl w:val="5492C1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76276"/>
    <w:multiLevelType w:val="multilevel"/>
    <w:tmpl w:val="3FFE6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8B0F3F"/>
    <w:multiLevelType w:val="multilevel"/>
    <w:tmpl w:val="4128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F60FED"/>
    <w:multiLevelType w:val="hybridMultilevel"/>
    <w:tmpl w:val="EFAC478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28F06EA"/>
    <w:multiLevelType w:val="multilevel"/>
    <w:tmpl w:val="CD0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A6790C"/>
    <w:multiLevelType w:val="multilevel"/>
    <w:tmpl w:val="09EAB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29697E"/>
    <w:multiLevelType w:val="multilevel"/>
    <w:tmpl w:val="A452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961A2A"/>
    <w:multiLevelType w:val="multilevel"/>
    <w:tmpl w:val="D4E62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98295F"/>
    <w:multiLevelType w:val="hybridMultilevel"/>
    <w:tmpl w:val="4EC2C0A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4" w15:restartNumberingAfterBreak="0">
    <w:nsid w:val="2B21530C"/>
    <w:multiLevelType w:val="multilevel"/>
    <w:tmpl w:val="6DB2B5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EB0FEF"/>
    <w:multiLevelType w:val="multilevel"/>
    <w:tmpl w:val="0918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F72D1D"/>
    <w:multiLevelType w:val="multilevel"/>
    <w:tmpl w:val="C66A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21B38"/>
    <w:multiLevelType w:val="multilevel"/>
    <w:tmpl w:val="AE963F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5C0773"/>
    <w:multiLevelType w:val="multilevel"/>
    <w:tmpl w:val="CFE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8E4F5D"/>
    <w:multiLevelType w:val="multilevel"/>
    <w:tmpl w:val="BE42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5505CB"/>
    <w:multiLevelType w:val="hybridMultilevel"/>
    <w:tmpl w:val="1EC84A50"/>
    <w:lvl w:ilvl="0" w:tplc="FD92866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8CF2F92"/>
    <w:multiLevelType w:val="multilevel"/>
    <w:tmpl w:val="448A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2D38B2"/>
    <w:multiLevelType w:val="hybridMultilevel"/>
    <w:tmpl w:val="43EAF1DE"/>
    <w:lvl w:ilvl="0" w:tplc="4E40431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09A19A9"/>
    <w:multiLevelType w:val="multilevel"/>
    <w:tmpl w:val="37B239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30111D"/>
    <w:multiLevelType w:val="hybridMultilevel"/>
    <w:tmpl w:val="18165B7E"/>
    <w:lvl w:ilvl="0" w:tplc="C0565430">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5BF6BA1"/>
    <w:multiLevelType w:val="hybridMultilevel"/>
    <w:tmpl w:val="5FBAE288"/>
    <w:lvl w:ilvl="0" w:tplc="31365488">
      <w:start w:val="2"/>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A6B3256"/>
    <w:multiLevelType w:val="multilevel"/>
    <w:tmpl w:val="7988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234320"/>
    <w:multiLevelType w:val="multilevel"/>
    <w:tmpl w:val="D6C6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A04B19"/>
    <w:multiLevelType w:val="hybridMultilevel"/>
    <w:tmpl w:val="8926162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0CC60C0"/>
    <w:multiLevelType w:val="multilevel"/>
    <w:tmpl w:val="FC84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D021D5"/>
    <w:multiLevelType w:val="multilevel"/>
    <w:tmpl w:val="4F8E4D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D27567"/>
    <w:multiLevelType w:val="hybridMultilevel"/>
    <w:tmpl w:val="43AC83C6"/>
    <w:lvl w:ilvl="0" w:tplc="EE8037A6">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543F4591"/>
    <w:multiLevelType w:val="multilevel"/>
    <w:tmpl w:val="00AAC4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4E6143"/>
    <w:multiLevelType w:val="multilevel"/>
    <w:tmpl w:val="4B1E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5C0192"/>
    <w:multiLevelType w:val="multilevel"/>
    <w:tmpl w:val="F852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712A6B"/>
    <w:multiLevelType w:val="multilevel"/>
    <w:tmpl w:val="308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623F28"/>
    <w:multiLevelType w:val="hybridMultilevel"/>
    <w:tmpl w:val="89305F84"/>
    <w:lvl w:ilvl="0" w:tplc="3B9AD7A6">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37" w15:restartNumberingAfterBreak="0">
    <w:nsid w:val="6DE829FB"/>
    <w:multiLevelType w:val="hybridMultilevel"/>
    <w:tmpl w:val="63E84640"/>
    <w:lvl w:ilvl="0" w:tplc="48F06E28">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F7C488C"/>
    <w:multiLevelType w:val="multilevel"/>
    <w:tmpl w:val="D252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8B708B"/>
    <w:multiLevelType w:val="hybridMultilevel"/>
    <w:tmpl w:val="1D48D3A6"/>
    <w:lvl w:ilvl="0" w:tplc="08921B7E">
      <w:start w:val="1"/>
      <w:numFmt w:val="decimal"/>
      <w:lvlText w:val="(%1)"/>
      <w:lvlJc w:val="left"/>
      <w:pPr>
        <w:ind w:left="360" w:hanging="360"/>
      </w:pPr>
      <w:rPr>
        <w:rFonts w:hint="default"/>
        <w:strike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339153F"/>
    <w:multiLevelType w:val="multilevel"/>
    <w:tmpl w:val="A5BA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3F6C17"/>
    <w:multiLevelType w:val="multilevel"/>
    <w:tmpl w:val="1FCA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4C594B"/>
    <w:multiLevelType w:val="multilevel"/>
    <w:tmpl w:val="AC88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9D4CBC"/>
    <w:multiLevelType w:val="hybridMultilevel"/>
    <w:tmpl w:val="2AEE72D2"/>
    <w:lvl w:ilvl="0" w:tplc="67FA684A">
      <w:start w:val="1"/>
      <w:numFmt w:val="bullet"/>
      <w:lvlText w:val=""/>
      <w:lvlJc w:val="left"/>
      <w:pPr>
        <w:ind w:left="1080" w:hanging="360"/>
      </w:pPr>
      <w:rPr>
        <w:rFonts w:ascii="Symbol" w:hAnsi="Symbol"/>
      </w:rPr>
    </w:lvl>
    <w:lvl w:ilvl="1" w:tplc="424CB2C0">
      <w:start w:val="1"/>
      <w:numFmt w:val="bullet"/>
      <w:lvlText w:val=""/>
      <w:lvlJc w:val="left"/>
      <w:pPr>
        <w:ind w:left="1080" w:hanging="360"/>
      </w:pPr>
      <w:rPr>
        <w:rFonts w:ascii="Symbol" w:hAnsi="Symbol"/>
      </w:rPr>
    </w:lvl>
    <w:lvl w:ilvl="2" w:tplc="109EE9B6">
      <w:start w:val="1"/>
      <w:numFmt w:val="bullet"/>
      <w:lvlText w:val=""/>
      <w:lvlJc w:val="left"/>
      <w:pPr>
        <w:ind w:left="1080" w:hanging="360"/>
      </w:pPr>
      <w:rPr>
        <w:rFonts w:ascii="Symbol" w:hAnsi="Symbol"/>
      </w:rPr>
    </w:lvl>
    <w:lvl w:ilvl="3" w:tplc="696E1E8E">
      <w:start w:val="1"/>
      <w:numFmt w:val="bullet"/>
      <w:lvlText w:val=""/>
      <w:lvlJc w:val="left"/>
      <w:pPr>
        <w:ind w:left="1080" w:hanging="360"/>
      </w:pPr>
      <w:rPr>
        <w:rFonts w:ascii="Symbol" w:hAnsi="Symbol"/>
      </w:rPr>
    </w:lvl>
    <w:lvl w:ilvl="4" w:tplc="80DA9122">
      <w:start w:val="1"/>
      <w:numFmt w:val="bullet"/>
      <w:lvlText w:val=""/>
      <w:lvlJc w:val="left"/>
      <w:pPr>
        <w:ind w:left="1080" w:hanging="360"/>
      </w:pPr>
      <w:rPr>
        <w:rFonts w:ascii="Symbol" w:hAnsi="Symbol"/>
      </w:rPr>
    </w:lvl>
    <w:lvl w:ilvl="5" w:tplc="5CF82468">
      <w:start w:val="1"/>
      <w:numFmt w:val="bullet"/>
      <w:lvlText w:val=""/>
      <w:lvlJc w:val="left"/>
      <w:pPr>
        <w:ind w:left="1080" w:hanging="360"/>
      </w:pPr>
      <w:rPr>
        <w:rFonts w:ascii="Symbol" w:hAnsi="Symbol"/>
      </w:rPr>
    </w:lvl>
    <w:lvl w:ilvl="6" w:tplc="FD0677E6">
      <w:start w:val="1"/>
      <w:numFmt w:val="bullet"/>
      <w:lvlText w:val=""/>
      <w:lvlJc w:val="left"/>
      <w:pPr>
        <w:ind w:left="1080" w:hanging="360"/>
      </w:pPr>
      <w:rPr>
        <w:rFonts w:ascii="Symbol" w:hAnsi="Symbol"/>
      </w:rPr>
    </w:lvl>
    <w:lvl w:ilvl="7" w:tplc="57A82778">
      <w:start w:val="1"/>
      <w:numFmt w:val="bullet"/>
      <w:lvlText w:val=""/>
      <w:lvlJc w:val="left"/>
      <w:pPr>
        <w:ind w:left="1080" w:hanging="360"/>
      </w:pPr>
      <w:rPr>
        <w:rFonts w:ascii="Symbol" w:hAnsi="Symbol"/>
      </w:rPr>
    </w:lvl>
    <w:lvl w:ilvl="8" w:tplc="9594BBDE">
      <w:start w:val="1"/>
      <w:numFmt w:val="bullet"/>
      <w:lvlText w:val=""/>
      <w:lvlJc w:val="left"/>
      <w:pPr>
        <w:ind w:left="1080" w:hanging="360"/>
      </w:pPr>
      <w:rPr>
        <w:rFonts w:ascii="Symbol" w:hAnsi="Symbol"/>
      </w:rPr>
    </w:lvl>
  </w:abstractNum>
  <w:abstractNum w:abstractNumId="44" w15:restartNumberingAfterBreak="0">
    <w:nsid w:val="77F8485B"/>
    <w:multiLevelType w:val="hybridMultilevel"/>
    <w:tmpl w:val="8D38FEEE"/>
    <w:lvl w:ilvl="0" w:tplc="5086B502">
      <w:start w:val="1"/>
      <w:numFmt w:val="decimal"/>
      <w:lvlText w:val="%1)"/>
      <w:lvlJc w:val="left"/>
      <w:pPr>
        <w:ind w:left="720" w:hanging="360"/>
      </w:pPr>
      <w:rPr>
        <w:rFonts w:ascii="Times New Roman" w:hAnsi="Times New Roman" w:cs="Times New Roman"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97E3B8C"/>
    <w:multiLevelType w:val="multilevel"/>
    <w:tmpl w:val="4A2E5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071E06"/>
    <w:multiLevelType w:val="multilevel"/>
    <w:tmpl w:val="278A26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91B495"/>
    <w:multiLevelType w:val="hybridMultilevel"/>
    <w:tmpl w:val="8AE88F86"/>
    <w:lvl w:ilvl="0" w:tplc="7BA86A8A">
      <w:start w:val="1"/>
      <w:numFmt w:val="decimal"/>
      <w:lvlText w:val="4)"/>
      <w:lvlJc w:val="left"/>
      <w:pPr>
        <w:ind w:left="720" w:hanging="360"/>
      </w:pPr>
    </w:lvl>
    <w:lvl w:ilvl="1" w:tplc="9580E0A0">
      <w:start w:val="1"/>
      <w:numFmt w:val="lowerLetter"/>
      <w:lvlText w:val="%2."/>
      <w:lvlJc w:val="left"/>
      <w:pPr>
        <w:ind w:left="1440" w:hanging="360"/>
      </w:pPr>
    </w:lvl>
    <w:lvl w:ilvl="2" w:tplc="D6B0B094">
      <w:start w:val="1"/>
      <w:numFmt w:val="lowerRoman"/>
      <w:lvlText w:val="%3."/>
      <w:lvlJc w:val="right"/>
      <w:pPr>
        <w:ind w:left="2160" w:hanging="180"/>
      </w:pPr>
    </w:lvl>
    <w:lvl w:ilvl="3" w:tplc="AC6C178A">
      <w:start w:val="1"/>
      <w:numFmt w:val="decimal"/>
      <w:lvlText w:val="%4."/>
      <w:lvlJc w:val="left"/>
      <w:pPr>
        <w:ind w:left="2880" w:hanging="360"/>
      </w:pPr>
    </w:lvl>
    <w:lvl w:ilvl="4" w:tplc="516295C0">
      <w:start w:val="1"/>
      <w:numFmt w:val="lowerLetter"/>
      <w:lvlText w:val="%5."/>
      <w:lvlJc w:val="left"/>
      <w:pPr>
        <w:ind w:left="3600" w:hanging="360"/>
      </w:pPr>
    </w:lvl>
    <w:lvl w:ilvl="5" w:tplc="85C0A404">
      <w:start w:val="1"/>
      <w:numFmt w:val="lowerRoman"/>
      <w:lvlText w:val="%6."/>
      <w:lvlJc w:val="right"/>
      <w:pPr>
        <w:ind w:left="4320" w:hanging="180"/>
      </w:pPr>
    </w:lvl>
    <w:lvl w:ilvl="6" w:tplc="C09840E4">
      <w:start w:val="1"/>
      <w:numFmt w:val="decimal"/>
      <w:lvlText w:val="%7."/>
      <w:lvlJc w:val="left"/>
      <w:pPr>
        <w:ind w:left="5040" w:hanging="360"/>
      </w:pPr>
    </w:lvl>
    <w:lvl w:ilvl="7" w:tplc="EF8C627C">
      <w:start w:val="1"/>
      <w:numFmt w:val="lowerLetter"/>
      <w:lvlText w:val="%8."/>
      <w:lvlJc w:val="left"/>
      <w:pPr>
        <w:ind w:left="5760" w:hanging="360"/>
      </w:pPr>
    </w:lvl>
    <w:lvl w:ilvl="8" w:tplc="A22E4538">
      <w:start w:val="1"/>
      <w:numFmt w:val="lowerRoman"/>
      <w:lvlText w:val="%9."/>
      <w:lvlJc w:val="right"/>
      <w:pPr>
        <w:ind w:left="6480" w:hanging="180"/>
      </w:pPr>
    </w:lvl>
  </w:abstractNum>
  <w:abstractNum w:abstractNumId="48" w15:restartNumberingAfterBreak="0">
    <w:nsid w:val="7F1E734F"/>
    <w:multiLevelType w:val="multilevel"/>
    <w:tmpl w:val="D654E2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9197661">
    <w:abstractNumId w:val="47"/>
  </w:num>
  <w:num w:numId="2" w16cid:durableId="1472945633">
    <w:abstractNumId w:val="21"/>
  </w:num>
  <w:num w:numId="3" w16cid:durableId="248663634">
    <w:abstractNumId w:val="40"/>
  </w:num>
  <w:num w:numId="4" w16cid:durableId="483863236">
    <w:abstractNumId w:val="38"/>
  </w:num>
  <w:num w:numId="5" w16cid:durableId="751967909">
    <w:abstractNumId w:val="29"/>
  </w:num>
  <w:num w:numId="6" w16cid:durableId="1224289511">
    <w:abstractNumId w:val="19"/>
  </w:num>
  <w:num w:numId="7" w16cid:durableId="5908277">
    <w:abstractNumId w:val="27"/>
  </w:num>
  <w:num w:numId="8" w16cid:durableId="514080345">
    <w:abstractNumId w:val="42"/>
  </w:num>
  <w:num w:numId="9" w16cid:durableId="988023255">
    <w:abstractNumId w:val="26"/>
  </w:num>
  <w:num w:numId="10" w16cid:durableId="2054692608">
    <w:abstractNumId w:val="18"/>
  </w:num>
  <w:num w:numId="11" w16cid:durableId="155876458">
    <w:abstractNumId w:val="12"/>
  </w:num>
  <w:num w:numId="12" w16cid:durableId="1828086983">
    <w:abstractNumId w:val="32"/>
  </w:num>
  <w:num w:numId="13" w16cid:durableId="350304127">
    <w:abstractNumId w:val="35"/>
  </w:num>
  <w:num w:numId="14" w16cid:durableId="2076975425">
    <w:abstractNumId w:val="15"/>
  </w:num>
  <w:num w:numId="15" w16cid:durableId="2081974213">
    <w:abstractNumId w:val="1"/>
  </w:num>
  <w:num w:numId="16" w16cid:durableId="882180853">
    <w:abstractNumId w:val="16"/>
  </w:num>
  <w:num w:numId="17" w16cid:durableId="1773822286">
    <w:abstractNumId w:val="11"/>
  </w:num>
  <w:num w:numId="18" w16cid:durableId="279798042">
    <w:abstractNumId w:val="9"/>
  </w:num>
  <w:num w:numId="19" w16cid:durableId="1228611354">
    <w:abstractNumId w:val="33"/>
  </w:num>
  <w:num w:numId="20" w16cid:durableId="910234443">
    <w:abstractNumId w:val="3"/>
  </w:num>
  <w:num w:numId="21" w16cid:durableId="640042207">
    <w:abstractNumId w:val="10"/>
  </w:num>
  <w:num w:numId="22" w16cid:durableId="1163198912">
    <w:abstractNumId w:val="45"/>
  </w:num>
  <w:num w:numId="23" w16cid:durableId="637220524">
    <w:abstractNumId w:val="14"/>
  </w:num>
  <w:num w:numId="24" w16cid:durableId="833032039">
    <w:abstractNumId w:val="30"/>
  </w:num>
  <w:num w:numId="25" w16cid:durableId="1927298589">
    <w:abstractNumId w:val="5"/>
  </w:num>
  <w:num w:numId="26" w16cid:durableId="341979489">
    <w:abstractNumId w:val="6"/>
  </w:num>
  <w:num w:numId="27" w16cid:durableId="579676938">
    <w:abstractNumId w:val="23"/>
  </w:num>
  <w:num w:numId="28" w16cid:durableId="765417967">
    <w:abstractNumId w:val="48"/>
  </w:num>
  <w:num w:numId="29" w16cid:durableId="2127920367">
    <w:abstractNumId w:val="46"/>
  </w:num>
  <w:num w:numId="30" w16cid:durableId="1877545225">
    <w:abstractNumId w:val="41"/>
  </w:num>
  <w:num w:numId="31" w16cid:durableId="1396662766">
    <w:abstractNumId w:val="7"/>
  </w:num>
  <w:num w:numId="32" w16cid:durableId="493453170">
    <w:abstractNumId w:val="17"/>
  </w:num>
  <w:num w:numId="33" w16cid:durableId="2118719596">
    <w:abstractNumId w:val="44"/>
  </w:num>
  <w:num w:numId="34" w16cid:durableId="1331442989">
    <w:abstractNumId w:val="28"/>
  </w:num>
  <w:num w:numId="35" w16cid:durableId="976764844">
    <w:abstractNumId w:val="8"/>
  </w:num>
  <w:num w:numId="36" w16cid:durableId="164327381">
    <w:abstractNumId w:val="20"/>
  </w:num>
  <w:num w:numId="37" w16cid:durableId="1760905374">
    <w:abstractNumId w:val="22"/>
  </w:num>
  <w:num w:numId="38" w16cid:durableId="1005473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3780551">
    <w:abstractNumId w:val="4"/>
  </w:num>
  <w:num w:numId="40" w16cid:durableId="1047413104">
    <w:abstractNumId w:val="36"/>
  </w:num>
  <w:num w:numId="41" w16cid:durableId="1100833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3291899">
    <w:abstractNumId w:val="25"/>
  </w:num>
  <w:num w:numId="43" w16cid:durableId="1552422313">
    <w:abstractNumId w:val="37"/>
  </w:num>
  <w:num w:numId="44" w16cid:durableId="500852682">
    <w:abstractNumId w:val="31"/>
  </w:num>
  <w:num w:numId="45" w16cid:durableId="1614632827">
    <w:abstractNumId w:val="24"/>
  </w:num>
  <w:num w:numId="46" w16cid:durableId="1629505957">
    <w:abstractNumId w:val="43"/>
  </w:num>
  <w:num w:numId="47" w16cid:durableId="1821461994">
    <w:abstractNumId w:val="0"/>
  </w:num>
  <w:num w:numId="48" w16cid:durableId="706178475">
    <w:abstractNumId w:val="34"/>
  </w:num>
  <w:num w:numId="49" w16cid:durableId="10415920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36"/>
    <w:rsid w:val="00001644"/>
    <w:rsid w:val="00005C2F"/>
    <w:rsid w:val="00011B6A"/>
    <w:rsid w:val="00012100"/>
    <w:rsid w:val="00013A3C"/>
    <w:rsid w:val="000146C8"/>
    <w:rsid w:val="00017555"/>
    <w:rsid w:val="00017AAF"/>
    <w:rsid w:val="000205A4"/>
    <w:rsid w:val="000232BA"/>
    <w:rsid w:val="00031FCC"/>
    <w:rsid w:val="00034D7E"/>
    <w:rsid w:val="00035192"/>
    <w:rsid w:val="00035793"/>
    <w:rsid w:val="0003709F"/>
    <w:rsid w:val="00037156"/>
    <w:rsid w:val="00037FB0"/>
    <w:rsid w:val="00042A7D"/>
    <w:rsid w:val="00043A34"/>
    <w:rsid w:val="00044438"/>
    <w:rsid w:val="00044468"/>
    <w:rsid w:val="000530E7"/>
    <w:rsid w:val="000678AF"/>
    <w:rsid w:val="00070D25"/>
    <w:rsid w:val="00071A7B"/>
    <w:rsid w:val="00073194"/>
    <w:rsid w:val="0007620F"/>
    <w:rsid w:val="00080E07"/>
    <w:rsid w:val="000816FF"/>
    <w:rsid w:val="00083D1E"/>
    <w:rsid w:val="000878C7"/>
    <w:rsid w:val="00090278"/>
    <w:rsid w:val="00091BFE"/>
    <w:rsid w:val="00093AD6"/>
    <w:rsid w:val="00096850"/>
    <w:rsid w:val="000A5E49"/>
    <w:rsid w:val="000B1719"/>
    <w:rsid w:val="000B1976"/>
    <w:rsid w:val="000B41AB"/>
    <w:rsid w:val="000C4DD3"/>
    <w:rsid w:val="000C6BCB"/>
    <w:rsid w:val="000D0809"/>
    <w:rsid w:val="000D13AA"/>
    <w:rsid w:val="000D1425"/>
    <w:rsid w:val="000D3C19"/>
    <w:rsid w:val="000E11AD"/>
    <w:rsid w:val="000E1208"/>
    <w:rsid w:val="000E5CF9"/>
    <w:rsid w:val="000F046A"/>
    <w:rsid w:val="001003A6"/>
    <w:rsid w:val="0010248B"/>
    <w:rsid w:val="00103490"/>
    <w:rsid w:val="00107B21"/>
    <w:rsid w:val="00120305"/>
    <w:rsid w:val="00121F6A"/>
    <w:rsid w:val="001251B0"/>
    <w:rsid w:val="00125E55"/>
    <w:rsid w:val="00130B03"/>
    <w:rsid w:val="00134224"/>
    <w:rsid w:val="00134B73"/>
    <w:rsid w:val="00134C24"/>
    <w:rsid w:val="00141ABC"/>
    <w:rsid w:val="00143649"/>
    <w:rsid w:val="00146BD2"/>
    <w:rsid w:val="00146F6C"/>
    <w:rsid w:val="001615DA"/>
    <w:rsid w:val="001623C5"/>
    <w:rsid w:val="00162CD5"/>
    <w:rsid w:val="00165639"/>
    <w:rsid w:val="001674AE"/>
    <w:rsid w:val="00167A03"/>
    <w:rsid w:val="00170BB0"/>
    <w:rsid w:val="001710B2"/>
    <w:rsid w:val="00172B07"/>
    <w:rsid w:val="00177008"/>
    <w:rsid w:val="00185415"/>
    <w:rsid w:val="00187577"/>
    <w:rsid w:val="0019143D"/>
    <w:rsid w:val="00192C40"/>
    <w:rsid w:val="0019430C"/>
    <w:rsid w:val="00195100"/>
    <w:rsid w:val="00195384"/>
    <w:rsid w:val="00197C23"/>
    <w:rsid w:val="001A095A"/>
    <w:rsid w:val="001A23FC"/>
    <w:rsid w:val="001A25C6"/>
    <w:rsid w:val="001A2792"/>
    <w:rsid w:val="001A65D9"/>
    <w:rsid w:val="001B22F6"/>
    <w:rsid w:val="001B2A8E"/>
    <w:rsid w:val="001B613F"/>
    <w:rsid w:val="001C0212"/>
    <w:rsid w:val="001C2431"/>
    <w:rsid w:val="001C2FC9"/>
    <w:rsid w:val="001C5F24"/>
    <w:rsid w:val="001C7008"/>
    <w:rsid w:val="001C7329"/>
    <w:rsid w:val="001D06C9"/>
    <w:rsid w:val="001D1C7D"/>
    <w:rsid w:val="001D678F"/>
    <w:rsid w:val="001E2398"/>
    <w:rsid w:val="001E4ED0"/>
    <w:rsid w:val="001F0A2E"/>
    <w:rsid w:val="001F5A77"/>
    <w:rsid w:val="001F7A5A"/>
    <w:rsid w:val="00201E53"/>
    <w:rsid w:val="00202BBD"/>
    <w:rsid w:val="00203B9D"/>
    <w:rsid w:val="00205668"/>
    <w:rsid w:val="00205DF0"/>
    <w:rsid w:val="0021108D"/>
    <w:rsid w:val="00211CC9"/>
    <w:rsid w:val="00213180"/>
    <w:rsid w:val="0021340C"/>
    <w:rsid w:val="00214334"/>
    <w:rsid w:val="0022158F"/>
    <w:rsid w:val="00222582"/>
    <w:rsid w:val="00222E88"/>
    <w:rsid w:val="00226781"/>
    <w:rsid w:val="00233266"/>
    <w:rsid w:val="0023328B"/>
    <w:rsid w:val="0023356D"/>
    <w:rsid w:val="002364F0"/>
    <w:rsid w:val="00240560"/>
    <w:rsid w:val="00242ED6"/>
    <w:rsid w:val="002436EF"/>
    <w:rsid w:val="00244391"/>
    <w:rsid w:val="00245629"/>
    <w:rsid w:val="0025152B"/>
    <w:rsid w:val="002532C9"/>
    <w:rsid w:val="00255B95"/>
    <w:rsid w:val="00256F6A"/>
    <w:rsid w:val="002614B8"/>
    <w:rsid w:val="002642DF"/>
    <w:rsid w:val="002664D3"/>
    <w:rsid w:val="0027162A"/>
    <w:rsid w:val="00274CA3"/>
    <w:rsid w:val="00276A91"/>
    <w:rsid w:val="00282625"/>
    <w:rsid w:val="0028385D"/>
    <w:rsid w:val="002906BB"/>
    <w:rsid w:val="00290C14"/>
    <w:rsid w:val="002948CA"/>
    <w:rsid w:val="002A1AC8"/>
    <w:rsid w:val="002A4CFE"/>
    <w:rsid w:val="002B3993"/>
    <w:rsid w:val="002B57CF"/>
    <w:rsid w:val="002B7ABD"/>
    <w:rsid w:val="002C0D79"/>
    <w:rsid w:val="002C12EF"/>
    <w:rsid w:val="002C1A03"/>
    <w:rsid w:val="002C4B50"/>
    <w:rsid w:val="002C5FF1"/>
    <w:rsid w:val="002C7D21"/>
    <w:rsid w:val="002D257B"/>
    <w:rsid w:val="002D658E"/>
    <w:rsid w:val="002D6C69"/>
    <w:rsid w:val="002D778A"/>
    <w:rsid w:val="002E0D3C"/>
    <w:rsid w:val="002E158B"/>
    <w:rsid w:val="002E1DA9"/>
    <w:rsid w:val="002E1F77"/>
    <w:rsid w:val="002E3247"/>
    <w:rsid w:val="002E73DB"/>
    <w:rsid w:val="002F3EDA"/>
    <w:rsid w:val="003013F6"/>
    <w:rsid w:val="00302A17"/>
    <w:rsid w:val="00306A77"/>
    <w:rsid w:val="00307867"/>
    <w:rsid w:val="0031174A"/>
    <w:rsid w:val="00320F84"/>
    <w:rsid w:val="003247FB"/>
    <w:rsid w:val="00326675"/>
    <w:rsid w:val="00330CD6"/>
    <w:rsid w:val="00332471"/>
    <w:rsid w:val="00332473"/>
    <w:rsid w:val="00336C51"/>
    <w:rsid w:val="00336D0F"/>
    <w:rsid w:val="003406DF"/>
    <w:rsid w:val="00343506"/>
    <w:rsid w:val="00343C6D"/>
    <w:rsid w:val="003470AD"/>
    <w:rsid w:val="003474C1"/>
    <w:rsid w:val="00352045"/>
    <w:rsid w:val="0035304F"/>
    <w:rsid w:val="00355241"/>
    <w:rsid w:val="003618D8"/>
    <w:rsid w:val="00361BDF"/>
    <w:rsid w:val="00365353"/>
    <w:rsid w:val="003662A6"/>
    <w:rsid w:val="00366463"/>
    <w:rsid w:val="0037288D"/>
    <w:rsid w:val="00377E1B"/>
    <w:rsid w:val="003818A9"/>
    <w:rsid w:val="0038382F"/>
    <w:rsid w:val="00385D70"/>
    <w:rsid w:val="00390FAD"/>
    <w:rsid w:val="00394E08"/>
    <w:rsid w:val="00395F6D"/>
    <w:rsid w:val="00396906"/>
    <w:rsid w:val="003A41F0"/>
    <w:rsid w:val="003A595B"/>
    <w:rsid w:val="003B0181"/>
    <w:rsid w:val="003B0B39"/>
    <w:rsid w:val="003B16BA"/>
    <w:rsid w:val="003B4589"/>
    <w:rsid w:val="003B6F99"/>
    <w:rsid w:val="003C2BA5"/>
    <w:rsid w:val="003C5443"/>
    <w:rsid w:val="003C572F"/>
    <w:rsid w:val="003D3D8D"/>
    <w:rsid w:val="003D693F"/>
    <w:rsid w:val="003D7E36"/>
    <w:rsid w:val="003E0006"/>
    <w:rsid w:val="003E07DA"/>
    <w:rsid w:val="003E3E74"/>
    <w:rsid w:val="003E4611"/>
    <w:rsid w:val="003E65D9"/>
    <w:rsid w:val="003E71EC"/>
    <w:rsid w:val="003E7B16"/>
    <w:rsid w:val="003F05EB"/>
    <w:rsid w:val="003F0C82"/>
    <w:rsid w:val="003F4F74"/>
    <w:rsid w:val="003F5E2E"/>
    <w:rsid w:val="003F6025"/>
    <w:rsid w:val="003F608E"/>
    <w:rsid w:val="003F6409"/>
    <w:rsid w:val="003F7218"/>
    <w:rsid w:val="00400D39"/>
    <w:rsid w:val="00401DCB"/>
    <w:rsid w:val="0040497C"/>
    <w:rsid w:val="004059DB"/>
    <w:rsid w:val="00406B8C"/>
    <w:rsid w:val="00412B0D"/>
    <w:rsid w:val="0042345F"/>
    <w:rsid w:val="00423DC5"/>
    <w:rsid w:val="00435622"/>
    <w:rsid w:val="00436119"/>
    <w:rsid w:val="00436156"/>
    <w:rsid w:val="0043727C"/>
    <w:rsid w:val="004375F5"/>
    <w:rsid w:val="00447CC9"/>
    <w:rsid w:val="00451DF2"/>
    <w:rsid w:val="0045250C"/>
    <w:rsid w:val="00453D62"/>
    <w:rsid w:val="00456577"/>
    <w:rsid w:val="00456CB5"/>
    <w:rsid w:val="00465585"/>
    <w:rsid w:val="00465642"/>
    <w:rsid w:val="0046749F"/>
    <w:rsid w:val="0047091C"/>
    <w:rsid w:val="004715D9"/>
    <w:rsid w:val="004721EC"/>
    <w:rsid w:val="004748E0"/>
    <w:rsid w:val="004778E5"/>
    <w:rsid w:val="004815C3"/>
    <w:rsid w:val="0048268F"/>
    <w:rsid w:val="0048362D"/>
    <w:rsid w:val="00485D1D"/>
    <w:rsid w:val="004862DD"/>
    <w:rsid w:val="00487507"/>
    <w:rsid w:val="00494793"/>
    <w:rsid w:val="00495BC3"/>
    <w:rsid w:val="00497AA7"/>
    <w:rsid w:val="004A46C5"/>
    <w:rsid w:val="004B0C83"/>
    <w:rsid w:val="004B1AC9"/>
    <w:rsid w:val="004B40CC"/>
    <w:rsid w:val="004C4816"/>
    <w:rsid w:val="004C6D0D"/>
    <w:rsid w:val="004D00F8"/>
    <w:rsid w:val="004D0337"/>
    <w:rsid w:val="004D184A"/>
    <w:rsid w:val="004D2284"/>
    <w:rsid w:val="004D3C39"/>
    <w:rsid w:val="004D4DB6"/>
    <w:rsid w:val="004D5297"/>
    <w:rsid w:val="004D5895"/>
    <w:rsid w:val="004D58E9"/>
    <w:rsid w:val="004D5D97"/>
    <w:rsid w:val="004D5EBD"/>
    <w:rsid w:val="004D64DC"/>
    <w:rsid w:val="004D6CEF"/>
    <w:rsid w:val="004D7DE1"/>
    <w:rsid w:val="004D7DFC"/>
    <w:rsid w:val="004D7FDF"/>
    <w:rsid w:val="004E08C5"/>
    <w:rsid w:val="004E0B2D"/>
    <w:rsid w:val="004E36E4"/>
    <w:rsid w:val="004E593D"/>
    <w:rsid w:val="004E6595"/>
    <w:rsid w:val="004F2E9B"/>
    <w:rsid w:val="004F3484"/>
    <w:rsid w:val="004F4903"/>
    <w:rsid w:val="004F4BD0"/>
    <w:rsid w:val="004F5A9D"/>
    <w:rsid w:val="005008F3"/>
    <w:rsid w:val="00502444"/>
    <w:rsid w:val="0050718D"/>
    <w:rsid w:val="00511869"/>
    <w:rsid w:val="0051201F"/>
    <w:rsid w:val="0051381C"/>
    <w:rsid w:val="0051680E"/>
    <w:rsid w:val="005178C8"/>
    <w:rsid w:val="005178CB"/>
    <w:rsid w:val="00521546"/>
    <w:rsid w:val="00523707"/>
    <w:rsid w:val="005239B4"/>
    <w:rsid w:val="0052403C"/>
    <w:rsid w:val="0052505A"/>
    <w:rsid w:val="00526EA1"/>
    <w:rsid w:val="00527352"/>
    <w:rsid w:val="005345A9"/>
    <w:rsid w:val="005346CC"/>
    <w:rsid w:val="00534921"/>
    <w:rsid w:val="00540242"/>
    <w:rsid w:val="00540F2F"/>
    <w:rsid w:val="00541068"/>
    <w:rsid w:val="00545149"/>
    <w:rsid w:val="00552A4E"/>
    <w:rsid w:val="00554823"/>
    <w:rsid w:val="00554D1E"/>
    <w:rsid w:val="00560DF1"/>
    <w:rsid w:val="00561F72"/>
    <w:rsid w:val="00565326"/>
    <w:rsid w:val="005658F7"/>
    <w:rsid w:val="005701F5"/>
    <w:rsid w:val="00572444"/>
    <w:rsid w:val="00574171"/>
    <w:rsid w:val="00574DFA"/>
    <w:rsid w:val="00575083"/>
    <w:rsid w:val="00577169"/>
    <w:rsid w:val="0058210B"/>
    <w:rsid w:val="0058257C"/>
    <w:rsid w:val="0058723E"/>
    <w:rsid w:val="005879F5"/>
    <w:rsid w:val="00587F3F"/>
    <w:rsid w:val="00594300"/>
    <w:rsid w:val="00595AE7"/>
    <w:rsid w:val="00595C72"/>
    <w:rsid w:val="005A3BF7"/>
    <w:rsid w:val="005A440A"/>
    <w:rsid w:val="005A44C0"/>
    <w:rsid w:val="005A5398"/>
    <w:rsid w:val="005A5DDB"/>
    <w:rsid w:val="005B0D8F"/>
    <w:rsid w:val="005B16AE"/>
    <w:rsid w:val="005B1745"/>
    <w:rsid w:val="005B2122"/>
    <w:rsid w:val="005B59E8"/>
    <w:rsid w:val="005B5DC9"/>
    <w:rsid w:val="005B68A3"/>
    <w:rsid w:val="005C633D"/>
    <w:rsid w:val="005C68C3"/>
    <w:rsid w:val="005C6DDF"/>
    <w:rsid w:val="005C7136"/>
    <w:rsid w:val="005C7675"/>
    <w:rsid w:val="005D1087"/>
    <w:rsid w:val="005D3F59"/>
    <w:rsid w:val="005D63E0"/>
    <w:rsid w:val="005E0D3C"/>
    <w:rsid w:val="005E1C07"/>
    <w:rsid w:val="005E23CB"/>
    <w:rsid w:val="005E23E8"/>
    <w:rsid w:val="005E2E2B"/>
    <w:rsid w:val="005E5BC4"/>
    <w:rsid w:val="005E6EA4"/>
    <w:rsid w:val="005F3B2C"/>
    <w:rsid w:val="005F422D"/>
    <w:rsid w:val="005F4E1E"/>
    <w:rsid w:val="005F56B0"/>
    <w:rsid w:val="00603AF0"/>
    <w:rsid w:val="00613016"/>
    <w:rsid w:val="00614D01"/>
    <w:rsid w:val="00616EC6"/>
    <w:rsid w:val="006170D5"/>
    <w:rsid w:val="00621FBC"/>
    <w:rsid w:val="006233CE"/>
    <w:rsid w:val="00624124"/>
    <w:rsid w:val="00625A80"/>
    <w:rsid w:val="00626A3E"/>
    <w:rsid w:val="00627C31"/>
    <w:rsid w:val="00632AC3"/>
    <w:rsid w:val="0063371B"/>
    <w:rsid w:val="006369FE"/>
    <w:rsid w:val="0064110B"/>
    <w:rsid w:val="00643209"/>
    <w:rsid w:val="00644778"/>
    <w:rsid w:val="006466F6"/>
    <w:rsid w:val="00647EA5"/>
    <w:rsid w:val="00652510"/>
    <w:rsid w:val="00653CB5"/>
    <w:rsid w:val="00663398"/>
    <w:rsid w:val="006658F1"/>
    <w:rsid w:val="0066646A"/>
    <w:rsid w:val="006676ED"/>
    <w:rsid w:val="00672DE0"/>
    <w:rsid w:val="00672FFD"/>
    <w:rsid w:val="0067461D"/>
    <w:rsid w:val="006754FB"/>
    <w:rsid w:val="00675B74"/>
    <w:rsid w:val="00676393"/>
    <w:rsid w:val="00680C09"/>
    <w:rsid w:val="00680FB4"/>
    <w:rsid w:val="0068146F"/>
    <w:rsid w:val="00681A7C"/>
    <w:rsid w:val="00684346"/>
    <w:rsid w:val="0068602D"/>
    <w:rsid w:val="00687C9A"/>
    <w:rsid w:val="0068DD91"/>
    <w:rsid w:val="0069029F"/>
    <w:rsid w:val="00694724"/>
    <w:rsid w:val="00695D5C"/>
    <w:rsid w:val="006A116B"/>
    <w:rsid w:val="006A234A"/>
    <w:rsid w:val="006A77CE"/>
    <w:rsid w:val="006B11CD"/>
    <w:rsid w:val="006B1EF9"/>
    <w:rsid w:val="006B35AF"/>
    <w:rsid w:val="006B4301"/>
    <w:rsid w:val="006B564D"/>
    <w:rsid w:val="006B6D8F"/>
    <w:rsid w:val="006B707F"/>
    <w:rsid w:val="006C2C2E"/>
    <w:rsid w:val="006C4318"/>
    <w:rsid w:val="006C516C"/>
    <w:rsid w:val="006D0BF6"/>
    <w:rsid w:val="006D0F33"/>
    <w:rsid w:val="006D1672"/>
    <w:rsid w:val="006D5B97"/>
    <w:rsid w:val="006D6137"/>
    <w:rsid w:val="006D70DB"/>
    <w:rsid w:val="006E0A65"/>
    <w:rsid w:val="006E0B5B"/>
    <w:rsid w:val="006E1EED"/>
    <w:rsid w:val="006E2265"/>
    <w:rsid w:val="006E3AD1"/>
    <w:rsid w:val="006E60F4"/>
    <w:rsid w:val="006E6A24"/>
    <w:rsid w:val="006F0D3F"/>
    <w:rsid w:val="006F48C5"/>
    <w:rsid w:val="006F5BE4"/>
    <w:rsid w:val="007016AC"/>
    <w:rsid w:val="007023FE"/>
    <w:rsid w:val="00703B2A"/>
    <w:rsid w:val="007050B4"/>
    <w:rsid w:val="00706167"/>
    <w:rsid w:val="00711246"/>
    <w:rsid w:val="00712E60"/>
    <w:rsid w:val="00712FB0"/>
    <w:rsid w:val="0071326E"/>
    <w:rsid w:val="00714067"/>
    <w:rsid w:val="0071414A"/>
    <w:rsid w:val="007205FB"/>
    <w:rsid w:val="00720EC7"/>
    <w:rsid w:val="00721A02"/>
    <w:rsid w:val="00721D34"/>
    <w:rsid w:val="00723DAA"/>
    <w:rsid w:val="007247F1"/>
    <w:rsid w:val="00724870"/>
    <w:rsid w:val="007251AC"/>
    <w:rsid w:val="007255BA"/>
    <w:rsid w:val="00726F9D"/>
    <w:rsid w:val="007324FB"/>
    <w:rsid w:val="00734124"/>
    <w:rsid w:val="007357AD"/>
    <w:rsid w:val="00736A2D"/>
    <w:rsid w:val="00742349"/>
    <w:rsid w:val="00743E8A"/>
    <w:rsid w:val="0075146C"/>
    <w:rsid w:val="007516B1"/>
    <w:rsid w:val="007522E8"/>
    <w:rsid w:val="0075334D"/>
    <w:rsid w:val="007669A8"/>
    <w:rsid w:val="00766E38"/>
    <w:rsid w:val="00774BC0"/>
    <w:rsid w:val="00781BDD"/>
    <w:rsid w:val="00783605"/>
    <w:rsid w:val="00794245"/>
    <w:rsid w:val="007A2F92"/>
    <w:rsid w:val="007A4C0E"/>
    <w:rsid w:val="007A53DF"/>
    <w:rsid w:val="007A5CF0"/>
    <w:rsid w:val="007A6658"/>
    <w:rsid w:val="007B0BA1"/>
    <w:rsid w:val="007B2FEA"/>
    <w:rsid w:val="007B7381"/>
    <w:rsid w:val="007C0345"/>
    <w:rsid w:val="007C2666"/>
    <w:rsid w:val="007C33DE"/>
    <w:rsid w:val="007C3AE3"/>
    <w:rsid w:val="007C4635"/>
    <w:rsid w:val="007C568C"/>
    <w:rsid w:val="007D0B9F"/>
    <w:rsid w:val="007D58A3"/>
    <w:rsid w:val="007D6EF7"/>
    <w:rsid w:val="007D7014"/>
    <w:rsid w:val="007E035D"/>
    <w:rsid w:val="007E3965"/>
    <w:rsid w:val="007E6BD3"/>
    <w:rsid w:val="007E7228"/>
    <w:rsid w:val="007F04CE"/>
    <w:rsid w:val="007F0AC4"/>
    <w:rsid w:val="007F6747"/>
    <w:rsid w:val="007F731E"/>
    <w:rsid w:val="00802690"/>
    <w:rsid w:val="008078E5"/>
    <w:rsid w:val="00814BCE"/>
    <w:rsid w:val="008167B3"/>
    <w:rsid w:val="00822E74"/>
    <w:rsid w:val="008265F7"/>
    <w:rsid w:val="00827C67"/>
    <w:rsid w:val="008309C0"/>
    <w:rsid w:val="00832CF2"/>
    <w:rsid w:val="0083594F"/>
    <w:rsid w:val="00842120"/>
    <w:rsid w:val="00842693"/>
    <w:rsid w:val="008432E1"/>
    <w:rsid w:val="008439D2"/>
    <w:rsid w:val="00845C3B"/>
    <w:rsid w:val="00856760"/>
    <w:rsid w:val="00856959"/>
    <w:rsid w:val="008604C7"/>
    <w:rsid w:val="00861EAE"/>
    <w:rsid w:val="0086241D"/>
    <w:rsid w:val="00863325"/>
    <w:rsid w:val="00863B83"/>
    <w:rsid w:val="00863BBE"/>
    <w:rsid w:val="008656B7"/>
    <w:rsid w:val="008701A5"/>
    <w:rsid w:val="00877198"/>
    <w:rsid w:val="00883445"/>
    <w:rsid w:val="00883B06"/>
    <w:rsid w:val="00883EC2"/>
    <w:rsid w:val="008908FB"/>
    <w:rsid w:val="00890FA8"/>
    <w:rsid w:val="00891718"/>
    <w:rsid w:val="00891DD4"/>
    <w:rsid w:val="00891DFD"/>
    <w:rsid w:val="00895C19"/>
    <w:rsid w:val="00896550"/>
    <w:rsid w:val="0089657A"/>
    <w:rsid w:val="008A2217"/>
    <w:rsid w:val="008A4E27"/>
    <w:rsid w:val="008A6148"/>
    <w:rsid w:val="008A616D"/>
    <w:rsid w:val="008A7026"/>
    <w:rsid w:val="008B232F"/>
    <w:rsid w:val="008B5172"/>
    <w:rsid w:val="008C2603"/>
    <w:rsid w:val="008C43B8"/>
    <w:rsid w:val="008C5938"/>
    <w:rsid w:val="008D0ADE"/>
    <w:rsid w:val="008D19B4"/>
    <w:rsid w:val="008D6432"/>
    <w:rsid w:val="008D6D27"/>
    <w:rsid w:val="008D78EC"/>
    <w:rsid w:val="008E1625"/>
    <w:rsid w:val="008E2FC1"/>
    <w:rsid w:val="008E3415"/>
    <w:rsid w:val="008E5468"/>
    <w:rsid w:val="008E72B3"/>
    <w:rsid w:val="008E741F"/>
    <w:rsid w:val="008F345F"/>
    <w:rsid w:val="008F3C22"/>
    <w:rsid w:val="00902C12"/>
    <w:rsid w:val="00904543"/>
    <w:rsid w:val="009045CB"/>
    <w:rsid w:val="00907C32"/>
    <w:rsid w:val="009179F4"/>
    <w:rsid w:val="00924CD5"/>
    <w:rsid w:val="00927A33"/>
    <w:rsid w:val="00930B20"/>
    <w:rsid w:val="009340DA"/>
    <w:rsid w:val="0093437C"/>
    <w:rsid w:val="0094137D"/>
    <w:rsid w:val="009444E3"/>
    <w:rsid w:val="009461DB"/>
    <w:rsid w:val="00956CA5"/>
    <w:rsid w:val="009613E5"/>
    <w:rsid w:val="00962D58"/>
    <w:rsid w:val="009719D8"/>
    <w:rsid w:val="00974A35"/>
    <w:rsid w:val="00984190"/>
    <w:rsid w:val="00984346"/>
    <w:rsid w:val="00984B93"/>
    <w:rsid w:val="009860D8"/>
    <w:rsid w:val="009871C6"/>
    <w:rsid w:val="00987B95"/>
    <w:rsid w:val="00990B22"/>
    <w:rsid w:val="00993EA2"/>
    <w:rsid w:val="00996372"/>
    <w:rsid w:val="0099761C"/>
    <w:rsid w:val="009A3931"/>
    <w:rsid w:val="009A3C4A"/>
    <w:rsid w:val="009A3E90"/>
    <w:rsid w:val="009A696A"/>
    <w:rsid w:val="009B1C37"/>
    <w:rsid w:val="009B202C"/>
    <w:rsid w:val="009B3CFC"/>
    <w:rsid w:val="009B400D"/>
    <w:rsid w:val="009B4CBE"/>
    <w:rsid w:val="009B53D3"/>
    <w:rsid w:val="009C08AE"/>
    <w:rsid w:val="009C0944"/>
    <w:rsid w:val="009C22C0"/>
    <w:rsid w:val="009C31B1"/>
    <w:rsid w:val="009C5393"/>
    <w:rsid w:val="009C54A0"/>
    <w:rsid w:val="009C5DF0"/>
    <w:rsid w:val="009D0A8C"/>
    <w:rsid w:val="009D30CA"/>
    <w:rsid w:val="009D327A"/>
    <w:rsid w:val="009D58BD"/>
    <w:rsid w:val="009E04AE"/>
    <w:rsid w:val="009E2EC4"/>
    <w:rsid w:val="009E3B9E"/>
    <w:rsid w:val="009E5356"/>
    <w:rsid w:val="009F3A2C"/>
    <w:rsid w:val="009F6676"/>
    <w:rsid w:val="00A01832"/>
    <w:rsid w:val="00A05865"/>
    <w:rsid w:val="00A064EC"/>
    <w:rsid w:val="00A10A42"/>
    <w:rsid w:val="00A2220B"/>
    <w:rsid w:val="00A252E5"/>
    <w:rsid w:val="00A26D15"/>
    <w:rsid w:val="00A270EB"/>
    <w:rsid w:val="00A27B2A"/>
    <w:rsid w:val="00A30789"/>
    <w:rsid w:val="00A30BA6"/>
    <w:rsid w:val="00A30EBD"/>
    <w:rsid w:val="00A335A7"/>
    <w:rsid w:val="00A33C1B"/>
    <w:rsid w:val="00A35301"/>
    <w:rsid w:val="00A37B98"/>
    <w:rsid w:val="00A40804"/>
    <w:rsid w:val="00A47BA2"/>
    <w:rsid w:val="00A55630"/>
    <w:rsid w:val="00A607C8"/>
    <w:rsid w:val="00A617EC"/>
    <w:rsid w:val="00A61F73"/>
    <w:rsid w:val="00A64EB4"/>
    <w:rsid w:val="00A67BD8"/>
    <w:rsid w:val="00A70F16"/>
    <w:rsid w:val="00A7165A"/>
    <w:rsid w:val="00A721B1"/>
    <w:rsid w:val="00A72E47"/>
    <w:rsid w:val="00A74B92"/>
    <w:rsid w:val="00A81445"/>
    <w:rsid w:val="00A82217"/>
    <w:rsid w:val="00A83AC4"/>
    <w:rsid w:val="00A87B11"/>
    <w:rsid w:val="00A95250"/>
    <w:rsid w:val="00A95444"/>
    <w:rsid w:val="00A96F0B"/>
    <w:rsid w:val="00AA302A"/>
    <w:rsid w:val="00AA3CA2"/>
    <w:rsid w:val="00AB1F0F"/>
    <w:rsid w:val="00AB4A3A"/>
    <w:rsid w:val="00AC0EEB"/>
    <w:rsid w:val="00AC1844"/>
    <w:rsid w:val="00AC7F4C"/>
    <w:rsid w:val="00AD3718"/>
    <w:rsid w:val="00AD373B"/>
    <w:rsid w:val="00AD4CC3"/>
    <w:rsid w:val="00AD6C33"/>
    <w:rsid w:val="00AE4070"/>
    <w:rsid w:val="00AE641E"/>
    <w:rsid w:val="00AE707E"/>
    <w:rsid w:val="00AF0445"/>
    <w:rsid w:val="00AF0849"/>
    <w:rsid w:val="00AF36C7"/>
    <w:rsid w:val="00AF3FFD"/>
    <w:rsid w:val="00AF5ADE"/>
    <w:rsid w:val="00B039EC"/>
    <w:rsid w:val="00B04C93"/>
    <w:rsid w:val="00B06906"/>
    <w:rsid w:val="00B12E4E"/>
    <w:rsid w:val="00B137A5"/>
    <w:rsid w:val="00B20351"/>
    <w:rsid w:val="00B20FCE"/>
    <w:rsid w:val="00B243F0"/>
    <w:rsid w:val="00B2564F"/>
    <w:rsid w:val="00B25F54"/>
    <w:rsid w:val="00B2783E"/>
    <w:rsid w:val="00B3070B"/>
    <w:rsid w:val="00B31C12"/>
    <w:rsid w:val="00B32835"/>
    <w:rsid w:val="00B41598"/>
    <w:rsid w:val="00B42DBB"/>
    <w:rsid w:val="00B45D73"/>
    <w:rsid w:val="00B46352"/>
    <w:rsid w:val="00B4714B"/>
    <w:rsid w:val="00B51640"/>
    <w:rsid w:val="00B5571C"/>
    <w:rsid w:val="00B57119"/>
    <w:rsid w:val="00B5713D"/>
    <w:rsid w:val="00B6220E"/>
    <w:rsid w:val="00B631D9"/>
    <w:rsid w:val="00B641FB"/>
    <w:rsid w:val="00B7343B"/>
    <w:rsid w:val="00B73800"/>
    <w:rsid w:val="00B745F6"/>
    <w:rsid w:val="00B822E0"/>
    <w:rsid w:val="00B8705D"/>
    <w:rsid w:val="00BA2CF2"/>
    <w:rsid w:val="00BA31E7"/>
    <w:rsid w:val="00BA41BE"/>
    <w:rsid w:val="00BB2CAB"/>
    <w:rsid w:val="00BB4565"/>
    <w:rsid w:val="00BB4CFA"/>
    <w:rsid w:val="00BB52F3"/>
    <w:rsid w:val="00BB7B8F"/>
    <w:rsid w:val="00BC4FC8"/>
    <w:rsid w:val="00BC5731"/>
    <w:rsid w:val="00BC77E7"/>
    <w:rsid w:val="00BC78D3"/>
    <w:rsid w:val="00BD0E7D"/>
    <w:rsid w:val="00BD0E81"/>
    <w:rsid w:val="00BD1976"/>
    <w:rsid w:val="00BE65E7"/>
    <w:rsid w:val="00BF05CB"/>
    <w:rsid w:val="00BF1D71"/>
    <w:rsid w:val="00BF4EA9"/>
    <w:rsid w:val="00BF74EB"/>
    <w:rsid w:val="00C02CBC"/>
    <w:rsid w:val="00C03FF5"/>
    <w:rsid w:val="00C04B91"/>
    <w:rsid w:val="00C05370"/>
    <w:rsid w:val="00C05668"/>
    <w:rsid w:val="00C06945"/>
    <w:rsid w:val="00C06F42"/>
    <w:rsid w:val="00C10FC6"/>
    <w:rsid w:val="00C12380"/>
    <w:rsid w:val="00C137F5"/>
    <w:rsid w:val="00C1609D"/>
    <w:rsid w:val="00C2113E"/>
    <w:rsid w:val="00C215EE"/>
    <w:rsid w:val="00C23773"/>
    <w:rsid w:val="00C25BE5"/>
    <w:rsid w:val="00C27762"/>
    <w:rsid w:val="00C321E6"/>
    <w:rsid w:val="00C33FBA"/>
    <w:rsid w:val="00C35E4B"/>
    <w:rsid w:val="00C36CF4"/>
    <w:rsid w:val="00C41F67"/>
    <w:rsid w:val="00C42255"/>
    <w:rsid w:val="00C42267"/>
    <w:rsid w:val="00C51363"/>
    <w:rsid w:val="00C52F6B"/>
    <w:rsid w:val="00C54EEE"/>
    <w:rsid w:val="00C66B84"/>
    <w:rsid w:val="00C6732A"/>
    <w:rsid w:val="00C70D39"/>
    <w:rsid w:val="00C7177E"/>
    <w:rsid w:val="00C72116"/>
    <w:rsid w:val="00C72137"/>
    <w:rsid w:val="00C72A75"/>
    <w:rsid w:val="00C7325B"/>
    <w:rsid w:val="00C73C05"/>
    <w:rsid w:val="00C7420B"/>
    <w:rsid w:val="00C74A64"/>
    <w:rsid w:val="00C7726E"/>
    <w:rsid w:val="00C77A72"/>
    <w:rsid w:val="00C77F5F"/>
    <w:rsid w:val="00C80AA4"/>
    <w:rsid w:val="00C858F9"/>
    <w:rsid w:val="00C87DF0"/>
    <w:rsid w:val="00C94775"/>
    <w:rsid w:val="00C95B25"/>
    <w:rsid w:val="00C96D72"/>
    <w:rsid w:val="00CA1D4F"/>
    <w:rsid w:val="00CA51DF"/>
    <w:rsid w:val="00CA6204"/>
    <w:rsid w:val="00CB7004"/>
    <w:rsid w:val="00CC05B8"/>
    <w:rsid w:val="00CC1EB9"/>
    <w:rsid w:val="00CC1FDB"/>
    <w:rsid w:val="00CC26A3"/>
    <w:rsid w:val="00CC5ED2"/>
    <w:rsid w:val="00CC72C3"/>
    <w:rsid w:val="00CD0420"/>
    <w:rsid w:val="00CD2AF9"/>
    <w:rsid w:val="00CD33ED"/>
    <w:rsid w:val="00CD7A76"/>
    <w:rsid w:val="00CE1751"/>
    <w:rsid w:val="00CE24AA"/>
    <w:rsid w:val="00CE5E46"/>
    <w:rsid w:val="00CE6DE1"/>
    <w:rsid w:val="00CF2495"/>
    <w:rsid w:val="00CF2E75"/>
    <w:rsid w:val="00CF6714"/>
    <w:rsid w:val="00D00243"/>
    <w:rsid w:val="00D01E07"/>
    <w:rsid w:val="00D0228E"/>
    <w:rsid w:val="00D02492"/>
    <w:rsid w:val="00D02B9A"/>
    <w:rsid w:val="00D045A3"/>
    <w:rsid w:val="00D048B6"/>
    <w:rsid w:val="00D076C5"/>
    <w:rsid w:val="00D117C7"/>
    <w:rsid w:val="00D12567"/>
    <w:rsid w:val="00D13F51"/>
    <w:rsid w:val="00D1433C"/>
    <w:rsid w:val="00D15A32"/>
    <w:rsid w:val="00D16777"/>
    <w:rsid w:val="00D17F58"/>
    <w:rsid w:val="00D22074"/>
    <w:rsid w:val="00D23AB1"/>
    <w:rsid w:val="00D2559E"/>
    <w:rsid w:val="00D25EF2"/>
    <w:rsid w:val="00D30647"/>
    <w:rsid w:val="00D31625"/>
    <w:rsid w:val="00D4077E"/>
    <w:rsid w:val="00D40EB7"/>
    <w:rsid w:val="00D40FAA"/>
    <w:rsid w:val="00D4111A"/>
    <w:rsid w:val="00D44E58"/>
    <w:rsid w:val="00D475DA"/>
    <w:rsid w:val="00D52953"/>
    <w:rsid w:val="00D56D87"/>
    <w:rsid w:val="00D5729B"/>
    <w:rsid w:val="00D60F86"/>
    <w:rsid w:val="00D7487A"/>
    <w:rsid w:val="00D77073"/>
    <w:rsid w:val="00D81AE2"/>
    <w:rsid w:val="00D8441A"/>
    <w:rsid w:val="00D8481E"/>
    <w:rsid w:val="00D849C4"/>
    <w:rsid w:val="00D85C9C"/>
    <w:rsid w:val="00D86843"/>
    <w:rsid w:val="00D92968"/>
    <w:rsid w:val="00D93190"/>
    <w:rsid w:val="00D946E7"/>
    <w:rsid w:val="00D96866"/>
    <w:rsid w:val="00DA066E"/>
    <w:rsid w:val="00DA551B"/>
    <w:rsid w:val="00DA672F"/>
    <w:rsid w:val="00DA6B07"/>
    <w:rsid w:val="00DB3810"/>
    <w:rsid w:val="00DB4726"/>
    <w:rsid w:val="00DB5AC7"/>
    <w:rsid w:val="00DB78AC"/>
    <w:rsid w:val="00DB7EA8"/>
    <w:rsid w:val="00DC00F5"/>
    <w:rsid w:val="00DC2943"/>
    <w:rsid w:val="00DC7E34"/>
    <w:rsid w:val="00DD3E5E"/>
    <w:rsid w:val="00DD73DB"/>
    <w:rsid w:val="00DE1EDE"/>
    <w:rsid w:val="00DE35A9"/>
    <w:rsid w:val="00DF13A2"/>
    <w:rsid w:val="00E000D4"/>
    <w:rsid w:val="00E01BE4"/>
    <w:rsid w:val="00E01F4C"/>
    <w:rsid w:val="00E02758"/>
    <w:rsid w:val="00E10789"/>
    <w:rsid w:val="00E114FD"/>
    <w:rsid w:val="00E154ED"/>
    <w:rsid w:val="00E15935"/>
    <w:rsid w:val="00E21712"/>
    <w:rsid w:val="00E229F2"/>
    <w:rsid w:val="00E24194"/>
    <w:rsid w:val="00E27FA9"/>
    <w:rsid w:val="00E33AAF"/>
    <w:rsid w:val="00E35F36"/>
    <w:rsid w:val="00E40880"/>
    <w:rsid w:val="00E41CA1"/>
    <w:rsid w:val="00E43640"/>
    <w:rsid w:val="00E52436"/>
    <w:rsid w:val="00E5288E"/>
    <w:rsid w:val="00E52E74"/>
    <w:rsid w:val="00E5624B"/>
    <w:rsid w:val="00E5624E"/>
    <w:rsid w:val="00E6384F"/>
    <w:rsid w:val="00E643A0"/>
    <w:rsid w:val="00E66123"/>
    <w:rsid w:val="00E701D0"/>
    <w:rsid w:val="00E7594C"/>
    <w:rsid w:val="00E760C0"/>
    <w:rsid w:val="00E76A4C"/>
    <w:rsid w:val="00E83388"/>
    <w:rsid w:val="00E833EA"/>
    <w:rsid w:val="00E84F7B"/>
    <w:rsid w:val="00E90CC7"/>
    <w:rsid w:val="00E91FEB"/>
    <w:rsid w:val="00E928A7"/>
    <w:rsid w:val="00E934A5"/>
    <w:rsid w:val="00E93CBC"/>
    <w:rsid w:val="00E96AD7"/>
    <w:rsid w:val="00E96C70"/>
    <w:rsid w:val="00E979E6"/>
    <w:rsid w:val="00EA02F6"/>
    <w:rsid w:val="00EA0C02"/>
    <w:rsid w:val="00EA3158"/>
    <w:rsid w:val="00EA5D17"/>
    <w:rsid w:val="00EA71C9"/>
    <w:rsid w:val="00EB466F"/>
    <w:rsid w:val="00EB74DE"/>
    <w:rsid w:val="00EB7DC6"/>
    <w:rsid w:val="00EB7E19"/>
    <w:rsid w:val="00EC1703"/>
    <w:rsid w:val="00EC3EA0"/>
    <w:rsid w:val="00EC438F"/>
    <w:rsid w:val="00EC6C36"/>
    <w:rsid w:val="00EC72DE"/>
    <w:rsid w:val="00ED2B97"/>
    <w:rsid w:val="00ED4891"/>
    <w:rsid w:val="00ED6E99"/>
    <w:rsid w:val="00EE14FF"/>
    <w:rsid w:val="00EE3B69"/>
    <w:rsid w:val="00EE40AC"/>
    <w:rsid w:val="00EE4E5B"/>
    <w:rsid w:val="00EE5626"/>
    <w:rsid w:val="00EE6328"/>
    <w:rsid w:val="00EF6BB5"/>
    <w:rsid w:val="00F0070A"/>
    <w:rsid w:val="00F00AF1"/>
    <w:rsid w:val="00F03360"/>
    <w:rsid w:val="00F03B0E"/>
    <w:rsid w:val="00F05C5A"/>
    <w:rsid w:val="00F06F3C"/>
    <w:rsid w:val="00F06F9D"/>
    <w:rsid w:val="00F11DE9"/>
    <w:rsid w:val="00F1204D"/>
    <w:rsid w:val="00F13536"/>
    <w:rsid w:val="00F150F0"/>
    <w:rsid w:val="00F30847"/>
    <w:rsid w:val="00F4457B"/>
    <w:rsid w:val="00F46820"/>
    <w:rsid w:val="00F46FB8"/>
    <w:rsid w:val="00F503EA"/>
    <w:rsid w:val="00F507D0"/>
    <w:rsid w:val="00F51E8B"/>
    <w:rsid w:val="00F5276C"/>
    <w:rsid w:val="00F55B97"/>
    <w:rsid w:val="00F573DC"/>
    <w:rsid w:val="00F61205"/>
    <w:rsid w:val="00F62DB3"/>
    <w:rsid w:val="00F70F5C"/>
    <w:rsid w:val="00F72CB0"/>
    <w:rsid w:val="00F73977"/>
    <w:rsid w:val="00F73A52"/>
    <w:rsid w:val="00F73B48"/>
    <w:rsid w:val="00F7418D"/>
    <w:rsid w:val="00F7499E"/>
    <w:rsid w:val="00F80A6D"/>
    <w:rsid w:val="00F80C6E"/>
    <w:rsid w:val="00F814D0"/>
    <w:rsid w:val="00F85198"/>
    <w:rsid w:val="00F851E0"/>
    <w:rsid w:val="00F85928"/>
    <w:rsid w:val="00F85BA6"/>
    <w:rsid w:val="00F86AD0"/>
    <w:rsid w:val="00F92149"/>
    <w:rsid w:val="00F92169"/>
    <w:rsid w:val="00F92493"/>
    <w:rsid w:val="00FA06B5"/>
    <w:rsid w:val="00FB27A8"/>
    <w:rsid w:val="00FB2DB3"/>
    <w:rsid w:val="00FB352B"/>
    <w:rsid w:val="00FB3CF0"/>
    <w:rsid w:val="00FB4619"/>
    <w:rsid w:val="00FB4DC5"/>
    <w:rsid w:val="00FC1245"/>
    <w:rsid w:val="00FC63D7"/>
    <w:rsid w:val="00FD0381"/>
    <w:rsid w:val="00FD1F3E"/>
    <w:rsid w:val="00FD3484"/>
    <w:rsid w:val="00FD6A3A"/>
    <w:rsid w:val="00FE2034"/>
    <w:rsid w:val="00FE633B"/>
    <w:rsid w:val="00FF2062"/>
    <w:rsid w:val="00FF4163"/>
    <w:rsid w:val="00FF5B0E"/>
    <w:rsid w:val="00FF79C7"/>
    <w:rsid w:val="00FF7A55"/>
    <w:rsid w:val="01509F31"/>
    <w:rsid w:val="01619C61"/>
    <w:rsid w:val="02401D71"/>
    <w:rsid w:val="02D0ED6F"/>
    <w:rsid w:val="03446E34"/>
    <w:rsid w:val="04452369"/>
    <w:rsid w:val="06027A5C"/>
    <w:rsid w:val="06B579B0"/>
    <w:rsid w:val="07FE2C8F"/>
    <w:rsid w:val="093017B8"/>
    <w:rsid w:val="09BC4BE8"/>
    <w:rsid w:val="0A87EA8C"/>
    <w:rsid w:val="0EE83FBA"/>
    <w:rsid w:val="0F1298AB"/>
    <w:rsid w:val="0F182ABF"/>
    <w:rsid w:val="0FBCAAC5"/>
    <w:rsid w:val="13616B0C"/>
    <w:rsid w:val="1692BE39"/>
    <w:rsid w:val="17424EB4"/>
    <w:rsid w:val="18B5F468"/>
    <w:rsid w:val="1A3ADA97"/>
    <w:rsid w:val="1A54CCB8"/>
    <w:rsid w:val="1B2690CE"/>
    <w:rsid w:val="1D4FC7D9"/>
    <w:rsid w:val="1E047ED4"/>
    <w:rsid w:val="1F4BFD5A"/>
    <w:rsid w:val="1F4C0093"/>
    <w:rsid w:val="20197947"/>
    <w:rsid w:val="20C1E9B1"/>
    <w:rsid w:val="22F0D609"/>
    <w:rsid w:val="23583047"/>
    <w:rsid w:val="235DA0D1"/>
    <w:rsid w:val="24EAB2A4"/>
    <w:rsid w:val="260C867B"/>
    <w:rsid w:val="26B7DA31"/>
    <w:rsid w:val="27BC8317"/>
    <w:rsid w:val="27C85920"/>
    <w:rsid w:val="28BFFEC3"/>
    <w:rsid w:val="2926D363"/>
    <w:rsid w:val="29468A23"/>
    <w:rsid w:val="2963F5DD"/>
    <w:rsid w:val="29C8CE8B"/>
    <w:rsid w:val="29F0D554"/>
    <w:rsid w:val="2A95847C"/>
    <w:rsid w:val="2C7477D8"/>
    <w:rsid w:val="2CBBC680"/>
    <w:rsid w:val="2E56C302"/>
    <w:rsid w:val="2EF42B05"/>
    <w:rsid w:val="2F963362"/>
    <w:rsid w:val="30075F71"/>
    <w:rsid w:val="3110AFAA"/>
    <w:rsid w:val="315BA00A"/>
    <w:rsid w:val="31E28BA6"/>
    <w:rsid w:val="32D7C908"/>
    <w:rsid w:val="3448C576"/>
    <w:rsid w:val="34997034"/>
    <w:rsid w:val="3691F3F3"/>
    <w:rsid w:val="36D3A4B0"/>
    <w:rsid w:val="3806CD22"/>
    <w:rsid w:val="38FE5C19"/>
    <w:rsid w:val="39DDFCDB"/>
    <w:rsid w:val="3ABB3E37"/>
    <w:rsid w:val="3BE69164"/>
    <w:rsid w:val="3C8B3F06"/>
    <w:rsid w:val="3E514BF7"/>
    <w:rsid w:val="3E5E4137"/>
    <w:rsid w:val="3E950365"/>
    <w:rsid w:val="3FE4EDD7"/>
    <w:rsid w:val="403016EC"/>
    <w:rsid w:val="41343933"/>
    <w:rsid w:val="424A52A9"/>
    <w:rsid w:val="428C6950"/>
    <w:rsid w:val="43A14B94"/>
    <w:rsid w:val="44CFF83D"/>
    <w:rsid w:val="459A611A"/>
    <w:rsid w:val="4648A94C"/>
    <w:rsid w:val="468349E4"/>
    <w:rsid w:val="4696E3D6"/>
    <w:rsid w:val="478199B1"/>
    <w:rsid w:val="482B0231"/>
    <w:rsid w:val="48957085"/>
    <w:rsid w:val="4A258365"/>
    <w:rsid w:val="4A47951C"/>
    <w:rsid w:val="4AFCA7C1"/>
    <w:rsid w:val="4CE53335"/>
    <w:rsid w:val="4E46217A"/>
    <w:rsid w:val="4E4A2D2E"/>
    <w:rsid w:val="4F2A43CD"/>
    <w:rsid w:val="5152E931"/>
    <w:rsid w:val="5195ABCA"/>
    <w:rsid w:val="523735E3"/>
    <w:rsid w:val="52823066"/>
    <w:rsid w:val="5323D766"/>
    <w:rsid w:val="542C5354"/>
    <w:rsid w:val="54D46C05"/>
    <w:rsid w:val="56C8CCEF"/>
    <w:rsid w:val="5716B90B"/>
    <w:rsid w:val="5719567A"/>
    <w:rsid w:val="58274739"/>
    <w:rsid w:val="59FB1958"/>
    <w:rsid w:val="5A376F82"/>
    <w:rsid w:val="5B7380AE"/>
    <w:rsid w:val="5BA6576D"/>
    <w:rsid w:val="5BE7C21C"/>
    <w:rsid w:val="5EEDE56B"/>
    <w:rsid w:val="6001D21D"/>
    <w:rsid w:val="6175D2B8"/>
    <w:rsid w:val="617C1C1B"/>
    <w:rsid w:val="6201AA41"/>
    <w:rsid w:val="622932D2"/>
    <w:rsid w:val="6299B469"/>
    <w:rsid w:val="62CAAD8D"/>
    <w:rsid w:val="64DA5F14"/>
    <w:rsid w:val="64F68D19"/>
    <w:rsid w:val="64FC77B4"/>
    <w:rsid w:val="66277FD1"/>
    <w:rsid w:val="677AD89B"/>
    <w:rsid w:val="685AEFCE"/>
    <w:rsid w:val="693C16C6"/>
    <w:rsid w:val="6ACD4132"/>
    <w:rsid w:val="6B2C61D0"/>
    <w:rsid w:val="6B9C6E72"/>
    <w:rsid w:val="6D36FC62"/>
    <w:rsid w:val="6D416469"/>
    <w:rsid w:val="6D978979"/>
    <w:rsid w:val="6DC5E209"/>
    <w:rsid w:val="6E4B38BD"/>
    <w:rsid w:val="6E4C1810"/>
    <w:rsid w:val="706EAD8B"/>
    <w:rsid w:val="70F8A561"/>
    <w:rsid w:val="71071AE6"/>
    <w:rsid w:val="73AF9C49"/>
    <w:rsid w:val="73EFC567"/>
    <w:rsid w:val="74BA0BD0"/>
    <w:rsid w:val="7525960F"/>
    <w:rsid w:val="75AF1227"/>
    <w:rsid w:val="76CDD2D7"/>
    <w:rsid w:val="76D64E21"/>
    <w:rsid w:val="77635B7C"/>
    <w:rsid w:val="78028454"/>
    <w:rsid w:val="786553A1"/>
    <w:rsid w:val="7A8E8E17"/>
    <w:rsid w:val="7C048228"/>
    <w:rsid w:val="7E8F81B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5AAC"/>
  <w15:chartTrackingRefBased/>
  <w15:docId w15:val="{592EC40F-6FB0-4EDE-AE8B-36062030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C7136"/>
  </w:style>
  <w:style w:type="paragraph" w:styleId="Pealkiri1">
    <w:name w:val="heading 1"/>
    <w:basedOn w:val="Normaallaad"/>
    <w:next w:val="Normaallaad"/>
    <w:link w:val="Pealkiri1Mrk"/>
    <w:uiPriority w:val="9"/>
    <w:qFormat/>
    <w:rsid w:val="005C7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5C7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5C713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C713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C713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C713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C713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C713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C713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C713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5C713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5C713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C713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C713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C713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C713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C713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C713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C7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C713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C713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C713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C7136"/>
    <w:pPr>
      <w:spacing w:before="160"/>
      <w:jc w:val="center"/>
    </w:pPr>
    <w:rPr>
      <w:i/>
      <w:iCs/>
      <w:color w:val="404040" w:themeColor="text1" w:themeTint="BF"/>
    </w:rPr>
  </w:style>
  <w:style w:type="character" w:customStyle="1" w:styleId="TsitaatMrk">
    <w:name w:val="Tsitaat Märk"/>
    <w:basedOn w:val="Liguvaikefont"/>
    <w:link w:val="Tsitaat"/>
    <w:uiPriority w:val="29"/>
    <w:rsid w:val="005C7136"/>
    <w:rPr>
      <w:i/>
      <w:iCs/>
      <w:color w:val="404040" w:themeColor="text1" w:themeTint="BF"/>
    </w:rPr>
  </w:style>
  <w:style w:type="paragraph" w:styleId="Loendilik">
    <w:name w:val="List Paragraph"/>
    <w:basedOn w:val="Normaallaad"/>
    <w:uiPriority w:val="34"/>
    <w:qFormat/>
    <w:rsid w:val="005C7136"/>
    <w:pPr>
      <w:ind w:left="720"/>
      <w:contextualSpacing/>
    </w:pPr>
  </w:style>
  <w:style w:type="character" w:styleId="Selgeltmrgatavrhutus">
    <w:name w:val="Intense Emphasis"/>
    <w:basedOn w:val="Liguvaikefont"/>
    <w:uiPriority w:val="21"/>
    <w:qFormat/>
    <w:rsid w:val="005C7136"/>
    <w:rPr>
      <w:i/>
      <w:iCs/>
      <w:color w:val="0F4761" w:themeColor="accent1" w:themeShade="BF"/>
    </w:rPr>
  </w:style>
  <w:style w:type="paragraph" w:styleId="Selgeltmrgatavtsitaat">
    <w:name w:val="Intense Quote"/>
    <w:basedOn w:val="Normaallaad"/>
    <w:next w:val="Normaallaad"/>
    <w:link w:val="SelgeltmrgatavtsitaatMrk"/>
    <w:uiPriority w:val="30"/>
    <w:qFormat/>
    <w:rsid w:val="005C7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C7136"/>
    <w:rPr>
      <w:i/>
      <w:iCs/>
      <w:color w:val="0F4761" w:themeColor="accent1" w:themeShade="BF"/>
    </w:rPr>
  </w:style>
  <w:style w:type="character" w:styleId="Selgeltmrgatavviide">
    <w:name w:val="Intense Reference"/>
    <w:basedOn w:val="Liguvaikefont"/>
    <w:uiPriority w:val="32"/>
    <w:qFormat/>
    <w:rsid w:val="005C7136"/>
    <w:rPr>
      <w:b/>
      <w:bCs/>
      <w:smallCaps/>
      <w:color w:val="0F4761" w:themeColor="accent1" w:themeShade="BF"/>
      <w:spacing w:val="5"/>
    </w:rPr>
  </w:style>
  <w:style w:type="paragraph" w:customStyle="1" w:styleId="msonormal0">
    <w:name w:val="msonormal"/>
    <w:basedOn w:val="Normaallaad"/>
    <w:rsid w:val="005C713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paragraph">
    <w:name w:val="paragraph"/>
    <w:basedOn w:val="Normaallaad"/>
    <w:rsid w:val="005C713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textrun">
    <w:name w:val="textrun"/>
    <w:basedOn w:val="Liguvaikefont"/>
    <w:rsid w:val="005C7136"/>
  </w:style>
  <w:style w:type="character" w:customStyle="1" w:styleId="normaltextrun">
    <w:name w:val="normaltextrun"/>
    <w:basedOn w:val="Liguvaikefont"/>
    <w:rsid w:val="005C7136"/>
  </w:style>
  <w:style w:type="character" w:customStyle="1" w:styleId="eop">
    <w:name w:val="eop"/>
    <w:basedOn w:val="Liguvaikefont"/>
    <w:rsid w:val="005C7136"/>
  </w:style>
  <w:style w:type="paragraph" w:customStyle="1" w:styleId="outlineelement">
    <w:name w:val="outlineelement"/>
    <w:basedOn w:val="Normaallaad"/>
    <w:rsid w:val="005C713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trackchangetextinsertion">
    <w:name w:val="trackchangetextinsertion"/>
    <w:basedOn w:val="Liguvaikefont"/>
    <w:rsid w:val="005C7136"/>
  </w:style>
  <w:style w:type="character" w:customStyle="1" w:styleId="trackchangetextdeletionmarker">
    <w:name w:val="trackchangetextdeletionmarker"/>
    <w:basedOn w:val="Liguvaikefont"/>
    <w:rsid w:val="005C7136"/>
  </w:style>
  <w:style w:type="character" w:styleId="Hperlink">
    <w:name w:val="Hyperlink"/>
    <w:basedOn w:val="Liguvaikefont"/>
    <w:uiPriority w:val="99"/>
    <w:unhideWhenUsed/>
    <w:rsid w:val="005C7136"/>
    <w:rPr>
      <w:color w:val="0000FF"/>
      <w:u w:val="single"/>
    </w:rPr>
  </w:style>
  <w:style w:type="character" w:styleId="Klastatudhperlink">
    <w:name w:val="FollowedHyperlink"/>
    <w:basedOn w:val="Liguvaikefont"/>
    <w:uiPriority w:val="99"/>
    <w:semiHidden/>
    <w:unhideWhenUsed/>
    <w:rsid w:val="005C7136"/>
    <w:rPr>
      <w:color w:val="800080"/>
      <w:u w:val="single"/>
    </w:rPr>
  </w:style>
  <w:style w:type="character" w:customStyle="1" w:styleId="trackedchange">
    <w:name w:val="trackedchange"/>
    <w:basedOn w:val="Liguvaikefont"/>
    <w:rsid w:val="005C7136"/>
  </w:style>
  <w:style w:type="character" w:customStyle="1" w:styleId="linebreakblob">
    <w:name w:val="linebreakblob"/>
    <w:basedOn w:val="Liguvaikefont"/>
    <w:rsid w:val="005C7136"/>
  </w:style>
  <w:style w:type="character" w:customStyle="1" w:styleId="scxw206585888">
    <w:name w:val="scxw206585888"/>
    <w:basedOn w:val="Liguvaikefont"/>
    <w:rsid w:val="005C7136"/>
  </w:style>
  <w:style w:type="character" w:customStyle="1" w:styleId="fieldrange">
    <w:name w:val="fieldrange"/>
    <w:basedOn w:val="Liguvaikefont"/>
    <w:rsid w:val="005C7136"/>
  </w:style>
  <w:style w:type="paragraph" w:customStyle="1" w:styleId="muutmiskskalljoonega">
    <w:name w:val="muutmiskäsk alljoonega"/>
    <w:basedOn w:val="Normaallaad"/>
    <w:qFormat/>
    <w:rsid w:val="005C7136"/>
    <w:pPr>
      <w:widowControl w:val="0"/>
      <w:autoSpaceDN w:val="0"/>
      <w:adjustRightInd w:val="0"/>
      <w:spacing w:before="240" w:after="0" w:line="240" w:lineRule="auto"/>
      <w:jc w:val="both"/>
    </w:pPr>
    <w:rPr>
      <w:rFonts w:ascii="Times New Roman" w:eastAsia="Times New Roman" w:hAnsi="Times New Roman" w:cs="Times New Roman"/>
      <w:kern w:val="0"/>
      <w:sz w:val="24"/>
      <w:szCs w:val="24"/>
      <w:u w:val="single"/>
      <w:lang w:eastAsia="et-EE"/>
      <w14:ligatures w14:val="none"/>
    </w:rPr>
  </w:style>
  <w:style w:type="character" w:styleId="Kommentaariviide">
    <w:name w:val="annotation reference"/>
    <w:basedOn w:val="Liguvaikefont"/>
    <w:uiPriority w:val="99"/>
    <w:semiHidden/>
    <w:unhideWhenUsed/>
    <w:rsid w:val="005C7136"/>
    <w:rPr>
      <w:sz w:val="16"/>
      <w:szCs w:val="16"/>
    </w:rPr>
  </w:style>
  <w:style w:type="paragraph" w:styleId="Kommentaaritekst">
    <w:name w:val="annotation text"/>
    <w:basedOn w:val="Normaallaad"/>
    <w:link w:val="KommentaaritekstMrk"/>
    <w:uiPriority w:val="99"/>
    <w:unhideWhenUsed/>
    <w:rsid w:val="005C7136"/>
    <w:pPr>
      <w:spacing w:line="240" w:lineRule="auto"/>
    </w:pPr>
    <w:rPr>
      <w:sz w:val="20"/>
      <w:szCs w:val="20"/>
    </w:rPr>
  </w:style>
  <w:style w:type="character" w:customStyle="1" w:styleId="KommentaaritekstMrk">
    <w:name w:val="Kommentaari tekst Märk"/>
    <w:basedOn w:val="Liguvaikefont"/>
    <w:link w:val="Kommentaaritekst"/>
    <w:uiPriority w:val="99"/>
    <w:rsid w:val="005C7136"/>
    <w:rPr>
      <w:sz w:val="20"/>
      <w:szCs w:val="20"/>
    </w:rPr>
  </w:style>
  <w:style w:type="paragraph" w:styleId="Kommentaariteema">
    <w:name w:val="annotation subject"/>
    <w:basedOn w:val="Kommentaaritekst"/>
    <w:next w:val="Kommentaaritekst"/>
    <w:link w:val="KommentaariteemaMrk"/>
    <w:uiPriority w:val="99"/>
    <w:semiHidden/>
    <w:unhideWhenUsed/>
    <w:rsid w:val="005C7136"/>
    <w:rPr>
      <w:b/>
      <w:bCs/>
    </w:rPr>
  </w:style>
  <w:style w:type="character" w:customStyle="1" w:styleId="KommentaariteemaMrk">
    <w:name w:val="Kommentaari teema Märk"/>
    <w:basedOn w:val="KommentaaritekstMrk"/>
    <w:link w:val="Kommentaariteema"/>
    <w:uiPriority w:val="99"/>
    <w:semiHidden/>
    <w:rsid w:val="005C7136"/>
    <w:rPr>
      <w:b/>
      <w:bCs/>
      <w:sz w:val="20"/>
      <w:szCs w:val="20"/>
    </w:rPr>
  </w:style>
  <w:style w:type="character" w:customStyle="1" w:styleId="tyhik">
    <w:name w:val="tyhik"/>
    <w:basedOn w:val="Liguvaikefont"/>
    <w:rsid w:val="005C7136"/>
  </w:style>
  <w:style w:type="character" w:customStyle="1" w:styleId="mm">
    <w:name w:val="mm"/>
    <w:basedOn w:val="Liguvaikefont"/>
    <w:rsid w:val="005C7136"/>
  </w:style>
  <w:style w:type="character" w:styleId="Tugev">
    <w:name w:val="Strong"/>
    <w:basedOn w:val="Liguvaikefont"/>
    <w:uiPriority w:val="22"/>
    <w:qFormat/>
    <w:rsid w:val="005C7136"/>
    <w:rPr>
      <w:b/>
      <w:bCs/>
    </w:rPr>
  </w:style>
  <w:style w:type="paragraph" w:styleId="Normaallaadveeb">
    <w:name w:val="Normal (Web)"/>
    <w:basedOn w:val="Normaallaad"/>
    <w:uiPriority w:val="99"/>
    <w:semiHidden/>
    <w:unhideWhenUsed/>
    <w:rsid w:val="005C713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Redaktsioon">
    <w:name w:val="Revision"/>
    <w:hidden/>
    <w:uiPriority w:val="99"/>
    <w:semiHidden/>
    <w:rsid w:val="005C7136"/>
    <w:pPr>
      <w:spacing w:after="0" w:line="240" w:lineRule="auto"/>
    </w:pPr>
  </w:style>
  <w:style w:type="character" w:styleId="Mainimine">
    <w:name w:val="Mention"/>
    <w:basedOn w:val="Liguvaikefont"/>
    <w:uiPriority w:val="99"/>
    <w:unhideWhenUsed/>
    <w:rsid w:val="005C7136"/>
    <w:rPr>
      <w:color w:val="2B579A"/>
      <w:shd w:val="clear" w:color="auto" w:fill="E6E6E6"/>
    </w:rPr>
  </w:style>
  <w:style w:type="character" w:customStyle="1" w:styleId="cf01">
    <w:name w:val="cf01"/>
    <w:basedOn w:val="Liguvaikefont"/>
    <w:rsid w:val="005C7136"/>
    <w:rPr>
      <w:rFonts w:ascii="Segoe UI" w:hAnsi="Segoe UI" w:cs="Segoe UI" w:hint="default"/>
      <w:sz w:val="18"/>
      <w:szCs w:val="18"/>
    </w:rPr>
  </w:style>
  <w:style w:type="character" w:styleId="Lahendamatamainimine">
    <w:name w:val="Unresolved Mention"/>
    <w:basedOn w:val="Liguvaikefont"/>
    <w:uiPriority w:val="99"/>
    <w:semiHidden/>
    <w:unhideWhenUsed/>
    <w:rsid w:val="005C7136"/>
    <w:rPr>
      <w:color w:val="605E5C"/>
      <w:shd w:val="clear" w:color="auto" w:fill="E1DFDD"/>
    </w:rPr>
  </w:style>
  <w:style w:type="paragraph" w:styleId="Pis">
    <w:name w:val="header"/>
    <w:basedOn w:val="Normaallaad"/>
    <w:link w:val="PisMrk"/>
    <w:uiPriority w:val="99"/>
    <w:unhideWhenUsed/>
    <w:rsid w:val="005C7136"/>
    <w:pPr>
      <w:tabs>
        <w:tab w:val="center" w:pos="4536"/>
        <w:tab w:val="right" w:pos="9072"/>
      </w:tabs>
      <w:spacing w:after="0" w:line="240" w:lineRule="auto"/>
    </w:pPr>
  </w:style>
  <w:style w:type="character" w:customStyle="1" w:styleId="PisMrk">
    <w:name w:val="Päis Märk"/>
    <w:basedOn w:val="Liguvaikefont"/>
    <w:link w:val="Pis"/>
    <w:uiPriority w:val="99"/>
    <w:rsid w:val="005C7136"/>
  </w:style>
  <w:style w:type="paragraph" w:styleId="Jalus">
    <w:name w:val="footer"/>
    <w:basedOn w:val="Normaallaad"/>
    <w:link w:val="JalusMrk"/>
    <w:uiPriority w:val="99"/>
    <w:unhideWhenUsed/>
    <w:rsid w:val="005C7136"/>
    <w:pPr>
      <w:tabs>
        <w:tab w:val="center" w:pos="4536"/>
        <w:tab w:val="right" w:pos="9072"/>
      </w:tabs>
      <w:spacing w:after="0" w:line="240" w:lineRule="auto"/>
    </w:pPr>
  </w:style>
  <w:style w:type="character" w:customStyle="1" w:styleId="JalusMrk">
    <w:name w:val="Jalus Märk"/>
    <w:basedOn w:val="Liguvaikefont"/>
    <w:link w:val="Jalus"/>
    <w:uiPriority w:val="99"/>
    <w:rsid w:val="005C7136"/>
  </w:style>
  <w:style w:type="character" w:customStyle="1" w:styleId="scxw83382161">
    <w:name w:val="scxw83382161"/>
    <w:basedOn w:val="Liguvaikefont"/>
    <w:rsid w:val="005C7136"/>
  </w:style>
  <w:style w:type="paragraph" w:customStyle="1" w:styleId="pf0">
    <w:name w:val="pf0"/>
    <w:basedOn w:val="Normaallaad"/>
    <w:rsid w:val="005C713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ui-provider">
    <w:name w:val="ui-provider"/>
    <w:basedOn w:val="Liguvaikefont"/>
    <w:rsid w:val="005C7136"/>
  </w:style>
  <w:style w:type="paragraph" w:customStyle="1" w:styleId="western">
    <w:name w:val="western"/>
    <w:basedOn w:val="Normaallaad"/>
    <w:uiPriority w:val="99"/>
    <w:rsid w:val="008B232F"/>
    <w:pPr>
      <w:suppressAutoHyphens/>
      <w:spacing w:before="100" w:after="119" w:line="240" w:lineRule="auto"/>
    </w:pPr>
    <w:rPr>
      <w:rFonts w:ascii="Times New Roman" w:eastAsia="Times New Roman" w:hAnsi="Times New Roman" w:cs="Times New Roman"/>
      <w:color w:val="00000A"/>
      <w:kern w:val="0"/>
      <w:sz w:val="24"/>
      <w:szCs w:val="24"/>
      <w:lang w:eastAsia="et-EE"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9265">
      <w:bodyDiv w:val="1"/>
      <w:marLeft w:val="0"/>
      <w:marRight w:val="0"/>
      <w:marTop w:val="0"/>
      <w:marBottom w:val="0"/>
      <w:divBdr>
        <w:top w:val="none" w:sz="0" w:space="0" w:color="auto"/>
        <w:left w:val="none" w:sz="0" w:space="0" w:color="auto"/>
        <w:bottom w:val="none" w:sz="0" w:space="0" w:color="auto"/>
        <w:right w:val="none" w:sz="0" w:space="0" w:color="auto"/>
      </w:divBdr>
      <w:divsChild>
        <w:div w:id="1014648230">
          <w:marLeft w:val="0"/>
          <w:marRight w:val="0"/>
          <w:marTop w:val="0"/>
          <w:marBottom w:val="0"/>
          <w:divBdr>
            <w:top w:val="none" w:sz="0" w:space="0" w:color="auto"/>
            <w:left w:val="none" w:sz="0" w:space="0" w:color="auto"/>
            <w:bottom w:val="none" w:sz="0" w:space="0" w:color="auto"/>
            <w:right w:val="none" w:sz="0" w:space="0" w:color="auto"/>
          </w:divBdr>
        </w:div>
        <w:div w:id="1940603785">
          <w:marLeft w:val="0"/>
          <w:marRight w:val="0"/>
          <w:marTop w:val="0"/>
          <w:marBottom w:val="0"/>
          <w:divBdr>
            <w:top w:val="none" w:sz="0" w:space="0" w:color="auto"/>
            <w:left w:val="none" w:sz="0" w:space="0" w:color="auto"/>
            <w:bottom w:val="none" w:sz="0" w:space="0" w:color="auto"/>
            <w:right w:val="none" w:sz="0" w:space="0" w:color="auto"/>
          </w:divBdr>
        </w:div>
      </w:divsChild>
    </w:div>
    <w:div w:id="629172692">
      <w:bodyDiv w:val="1"/>
      <w:marLeft w:val="0"/>
      <w:marRight w:val="0"/>
      <w:marTop w:val="0"/>
      <w:marBottom w:val="0"/>
      <w:divBdr>
        <w:top w:val="none" w:sz="0" w:space="0" w:color="auto"/>
        <w:left w:val="none" w:sz="0" w:space="0" w:color="auto"/>
        <w:bottom w:val="none" w:sz="0" w:space="0" w:color="auto"/>
        <w:right w:val="none" w:sz="0" w:space="0" w:color="auto"/>
      </w:divBdr>
    </w:div>
    <w:div w:id="1861619686">
      <w:bodyDiv w:val="1"/>
      <w:marLeft w:val="0"/>
      <w:marRight w:val="0"/>
      <w:marTop w:val="0"/>
      <w:marBottom w:val="0"/>
      <w:divBdr>
        <w:top w:val="none" w:sz="0" w:space="0" w:color="auto"/>
        <w:left w:val="none" w:sz="0" w:space="0" w:color="auto"/>
        <w:bottom w:val="none" w:sz="0" w:space="0" w:color="auto"/>
        <w:right w:val="none" w:sz="0" w:space="0" w:color="auto"/>
      </w:divBdr>
      <w:divsChild>
        <w:div w:id="203715320">
          <w:marLeft w:val="0"/>
          <w:marRight w:val="0"/>
          <w:marTop w:val="0"/>
          <w:marBottom w:val="0"/>
          <w:divBdr>
            <w:top w:val="none" w:sz="0" w:space="0" w:color="auto"/>
            <w:left w:val="none" w:sz="0" w:space="0" w:color="auto"/>
            <w:bottom w:val="none" w:sz="0" w:space="0" w:color="auto"/>
            <w:right w:val="none" w:sz="0" w:space="0" w:color="auto"/>
          </w:divBdr>
        </w:div>
        <w:div w:id="93074440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AC0ED4D77CFB49B42A0A38EB755667" ma:contentTypeVersion="6" ma:contentTypeDescription="Create a new document." ma:contentTypeScope="" ma:versionID="d417ba50cf9dac7ceffd921013c93d22">
  <xsd:schema xmlns:xsd="http://www.w3.org/2001/XMLSchema" xmlns:xs="http://www.w3.org/2001/XMLSchema" xmlns:p="http://schemas.microsoft.com/office/2006/metadata/properties" xmlns:ns2="6ae3d0ec-5ff0-4399-9517-8a8dc6d3604e" xmlns:ns3="677d920f-3a29-4f74-82c3-4a066b27b360" targetNamespace="http://schemas.microsoft.com/office/2006/metadata/properties" ma:root="true" ma:fieldsID="9b1c26a5389f72cd780e70898f10ffa8" ns2:_="" ns3:_="">
    <xsd:import namespace="6ae3d0ec-5ff0-4399-9517-8a8dc6d3604e"/>
    <xsd:import namespace="677d920f-3a29-4f74-82c3-4a066b27b3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d0ec-5ff0-4399-9517-8a8dc6d36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d920f-3a29-4f74-82c3-4a066b27b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003EC-DB27-40B1-A253-13DD7FFA9319}">
  <ds:schemaRefs>
    <ds:schemaRef ds:uri="http://schemas.openxmlformats.org/officeDocument/2006/bibliography"/>
  </ds:schemaRefs>
</ds:datastoreItem>
</file>

<file path=customXml/itemProps2.xml><?xml version="1.0" encoding="utf-8"?>
<ds:datastoreItem xmlns:ds="http://schemas.openxmlformats.org/officeDocument/2006/customXml" ds:itemID="{3D252152-6B85-4147-A72A-660F47810F56}">
  <ds:schemaRefs>
    <ds:schemaRef ds:uri="http://www.w3.org/XML/1998/namespace"/>
    <ds:schemaRef ds:uri="http://schemas.microsoft.com/office/2006/documentManagement/types"/>
    <ds:schemaRef ds:uri="http://purl.org/dc/terms/"/>
    <ds:schemaRef ds:uri="6ae3d0ec-5ff0-4399-9517-8a8dc6d3604e"/>
    <ds:schemaRef ds:uri="http://schemas.microsoft.com/office/2006/metadata/properties"/>
    <ds:schemaRef ds:uri="677d920f-3a29-4f74-82c3-4a066b27b360"/>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2E1DA8F-E662-45F8-A54B-DB5F7D5941D1}">
  <ds:schemaRefs>
    <ds:schemaRef ds:uri="http://schemas.microsoft.com/sharepoint/v3/contenttype/forms"/>
  </ds:schemaRefs>
</ds:datastoreItem>
</file>

<file path=customXml/itemProps4.xml><?xml version="1.0" encoding="utf-8"?>
<ds:datastoreItem xmlns:ds="http://schemas.openxmlformats.org/officeDocument/2006/customXml" ds:itemID="{A2494AEF-FF92-4DB6-979F-74CE51BB2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d0ec-5ff0-4399-9517-8a8dc6d3604e"/>
    <ds:schemaRef ds:uri="677d920f-3a29-4f74-82c3-4a066b27b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1</Pages>
  <Words>2726</Words>
  <Characters>15814</Characters>
  <Application>Microsoft Office Word</Application>
  <DocSecurity>0</DocSecurity>
  <Lines>131</Lines>
  <Paragraphs>37</Paragraphs>
  <ScaleCrop>false</ScaleCrop>
  <HeadingPairs>
    <vt:vector size="2" baseType="variant">
      <vt:variant>
        <vt:lpstr>Pealkiri</vt:lpstr>
      </vt:variant>
      <vt:variant>
        <vt:i4>1</vt:i4>
      </vt:variant>
    </vt:vector>
  </HeadingPairs>
  <TitlesOfParts>
    <vt:vector size="1" baseType="lpstr">
      <vt:lpstr>EN_MS_KeTS_TuMS muutmine_TÄIENDATUD.docx</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EN_MS_KeTS_TuMS muutmine_TÄIENDATUD.docx</dc:title>
  <dc:subject/>
  <dc:creator>Maret Parv</dc:creator>
  <dc:description/>
  <cp:lastModifiedBy>Maret Parv</cp:lastModifiedBy>
  <cp:revision>83</cp:revision>
  <cp:lastPrinted>2026-01-08T12:35:00Z</cp:lastPrinted>
  <dcterms:created xsi:type="dcterms:W3CDTF">2025-12-21T16:21:00Z</dcterms:created>
  <dcterms:modified xsi:type="dcterms:W3CDTF">2026-01-19T14:50:00Z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0x010100DBAC0ED4D77CFB49B42A0A38EB755667</vt:lpwstr>
  </property>
  <property fmtid="{D5CDD505-2E9C-101B-9397-08002B2CF9AE}" pid="3" name="MSIP_Label_defa4170-0d19-0005-0000-bc88714345d2_Enabled">
    <vt:lpwstr>true</vt:lpwstr>
  </property>
  <property fmtid="{D5CDD505-2E9C-101B-9397-08002B2CF9AE}" pid="4" name="MSIP_Label_defa4170-0d19-0005-0000-bc88714345d2_SetDate">
    <vt:lpwstr>2024-12-30T09:36:13Z</vt:lpwstr>
  </property>
  <property fmtid="{D5CDD505-2E9C-101B-9397-08002B2CF9AE}" pid="5" name="MSIP_Label_defa4170-0d19-0005-0000-bc88714345d2_Method">
    <vt:lpwstr>Privileged</vt:lpwstr>
  </property>
  <property fmtid="{D5CDD505-2E9C-101B-9397-08002B2CF9AE}" pid="6" name="MSIP_Label_defa4170-0d19-0005-0000-bc88714345d2_Name">
    <vt:lpwstr>defa4170-0d19-0005-0000-bc88714345d2</vt:lpwstr>
  </property>
  <property fmtid="{D5CDD505-2E9C-101B-9397-08002B2CF9AE}" pid="7" name="MSIP_Label_defa4170-0d19-0005-0000-bc88714345d2_SiteId">
    <vt:lpwstr>8fe098d2-428d-4bd4-9803-7195fe96f0e2</vt:lpwstr>
  </property>
  <property fmtid="{D5CDD505-2E9C-101B-9397-08002B2CF9AE}" pid="8" name="MSIP_Label_defa4170-0d19-0005-0000-bc88714345d2_ActionId">
    <vt:lpwstr>74e80f70-bed1-4a94-a7bc-64e209e331fe</vt:lpwstr>
  </property>
  <property fmtid="{D5CDD505-2E9C-101B-9397-08002B2CF9AE}" pid="9" name="MSIP_Label_defa4170-0d19-0005-0000-bc88714345d2_ContentBits">
    <vt:lpwstr>0</vt:lpwstr>
  </property>
  <property fmtid="{D5CDD505-2E9C-101B-9397-08002B2CF9AE}" pid="10" name="MediaServiceImageTags">
    <vt:lpwstr/>
  </property>
</Properties>
</file>